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F577" w14:textId="48D60868" w:rsidR="00F64511" w:rsidRPr="00A85548" w:rsidRDefault="00EC1203" w:rsidP="00A85548">
      <w:pPr>
        <w:jc w:val="center"/>
        <w:rPr>
          <w:rFonts w:asciiTheme="majorHAnsi" w:hAnsiTheme="majorHAnsi"/>
          <w:b/>
          <w:sz w:val="52"/>
          <w:szCs w:val="52"/>
        </w:rPr>
      </w:pPr>
      <w:r>
        <w:rPr>
          <w:rFonts w:asciiTheme="majorHAnsi" w:hAnsiTheme="majorHAnsi"/>
          <w:b/>
          <w:noProof/>
          <w:sz w:val="52"/>
          <w:szCs w:val="52"/>
        </w:rPr>
        <mc:AlternateContent>
          <mc:Choice Requires="wps">
            <w:drawing>
              <wp:anchor distT="0" distB="0" distL="114300" distR="114300" simplePos="0" relativeHeight="251660288" behindDoc="0" locked="0" layoutInCell="1" allowOverlap="1" wp14:anchorId="38B26297" wp14:editId="5B9045E3">
                <wp:simplePos x="0" y="0"/>
                <wp:positionH relativeFrom="column">
                  <wp:posOffset>4737735</wp:posOffset>
                </wp:positionH>
                <wp:positionV relativeFrom="paragraph">
                  <wp:posOffset>-226060</wp:posOffset>
                </wp:positionV>
                <wp:extent cx="12573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EA2EB" w14:textId="2EB070B6" w:rsidR="005E55AA" w:rsidRDefault="005E55AA">
                            <w:r>
                              <w:rPr>
                                <w:noProof/>
                              </w:rPr>
                              <w:drawing>
                                <wp:inline distT="0" distB="0" distL="0" distR="0" wp14:anchorId="41E0C2D8" wp14:editId="66D80C24">
                                  <wp:extent cx="819785" cy="546523"/>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Black_EN_rgb.jpg"/>
                                          <pic:cNvPicPr/>
                                        </pic:nvPicPr>
                                        <pic:blipFill>
                                          <a:blip r:embed="rId5">
                                            <a:extLst>
                                              <a:ext uri="{28A0092B-C50C-407E-A947-70E740481C1C}">
                                                <a14:useLocalDpi xmlns:a14="http://schemas.microsoft.com/office/drawing/2010/main" val="0"/>
                                              </a:ext>
                                            </a:extLst>
                                          </a:blip>
                                          <a:stretch>
                                            <a:fillRect/>
                                          </a:stretch>
                                        </pic:blipFill>
                                        <pic:spPr>
                                          <a:xfrm>
                                            <a:off x="0" y="0"/>
                                            <a:ext cx="819785" cy="5465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73.05pt;margin-top:-17.75pt;width:99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1KNtA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" filled="f" stroked="f">
                <v:textbox>
                  <w:txbxContent>
                    <w:p w14:paraId="46EEA2EB" w14:textId="2EB070B6" w:rsidR="00EC1203" w:rsidRDefault="00EC1203">
                      <w:r>
                        <w:rPr>
                          <w:noProof/>
                        </w:rPr>
                        <w:drawing>
                          <wp:inline distT="0" distB="0" distL="0" distR="0" wp14:anchorId="41E0C2D8" wp14:editId="66D80C24">
                            <wp:extent cx="819785" cy="546523"/>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Black_EN_rgb.jpg"/>
                                    <pic:cNvPicPr/>
                                  </pic:nvPicPr>
                                  <pic:blipFill>
                                    <a:blip r:embed="rId6">
                                      <a:extLst>
                                        <a:ext uri="{28A0092B-C50C-407E-A947-70E740481C1C}">
                                          <a14:useLocalDpi xmlns:a14="http://schemas.microsoft.com/office/drawing/2010/main" val="0"/>
                                        </a:ext>
                                      </a:extLst>
                                    </a:blip>
                                    <a:stretch>
                                      <a:fillRect/>
                                    </a:stretch>
                                  </pic:blipFill>
                                  <pic:spPr>
                                    <a:xfrm>
                                      <a:off x="0" y="0"/>
                                      <a:ext cx="819785" cy="546523"/>
                                    </a:xfrm>
                                    <a:prstGeom prst="rect">
                                      <a:avLst/>
                                    </a:prstGeom>
                                  </pic:spPr>
                                </pic:pic>
                              </a:graphicData>
                            </a:graphic>
                          </wp:inline>
                        </w:drawing>
                      </w:r>
                    </w:p>
                  </w:txbxContent>
                </v:textbox>
                <w10:wrap type="square"/>
              </v:shape>
            </w:pict>
          </mc:Fallback>
        </mc:AlternateContent>
      </w:r>
      <w:r>
        <w:rPr>
          <w:rFonts w:asciiTheme="majorHAnsi" w:hAnsiTheme="majorHAnsi"/>
          <w:b/>
          <w:sz w:val="52"/>
          <w:szCs w:val="52"/>
        </w:rPr>
        <w:t xml:space="preserve">               </w:t>
      </w:r>
      <w:r w:rsidR="009E7BB6">
        <w:rPr>
          <w:rFonts w:asciiTheme="majorHAnsi" w:hAnsiTheme="majorHAnsi"/>
          <w:b/>
          <w:sz w:val="52"/>
          <w:szCs w:val="52"/>
        </w:rPr>
        <w:t>BIKE READY Guide</w:t>
      </w:r>
    </w:p>
    <w:p w14:paraId="0454A954" w14:textId="77777777" w:rsidR="00F64511" w:rsidRPr="00A85548" w:rsidRDefault="00F64511" w:rsidP="00F64511">
      <w:pPr>
        <w:rPr>
          <w:rFonts w:asciiTheme="majorHAnsi" w:hAnsiTheme="majorHAnsi"/>
          <w:sz w:val="28"/>
          <w:szCs w:val="28"/>
        </w:rPr>
      </w:pPr>
    </w:p>
    <w:p w14:paraId="3EF0BFDA" w14:textId="02739858" w:rsidR="00F64511" w:rsidRPr="00A83C79" w:rsidRDefault="00F64511" w:rsidP="00A85548">
      <w:pPr>
        <w:jc w:val="center"/>
        <w:rPr>
          <w:rFonts w:asciiTheme="majorHAnsi" w:hAnsiTheme="majorHAnsi"/>
          <w:b/>
          <w:sz w:val="28"/>
          <w:szCs w:val="28"/>
        </w:rPr>
      </w:pPr>
      <w:r w:rsidRPr="00A83C79">
        <w:rPr>
          <w:rFonts w:asciiTheme="majorHAnsi" w:hAnsiTheme="majorHAnsi"/>
          <w:b/>
          <w:sz w:val="28"/>
          <w:szCs w:val="28"/>
        </w:rPr>
        <w:t>Learning from Sandy:</w:t>
      </w:r>
    </w:p>
    <w:p w14:paraId="34FCDAD9" w14:textId="77777777" w:rsidR="00F64511" w:rsidRPr="00A83C79" w:rsidRDefault="00F64511" w:rsidP="00A85548">
      <w:pPr>
        <w:jc w:val="center"/>
        <w:rPr>
          <w:rFonts w:asciiTheme="majorHAnsi" w:eastAsia="Times New Roman" w:hAnsiTheme="majorHAnsi"/>
          <w:b/>
          <w:sz w:val="28"/>
          <w:szCs w:val="28"/>
        </w:rPr>
      </w:pPr>
      <w:r w:rsidRPr="00A83C79">
        <w:rPr>
          <w:rFonts w:asciiTheme="majorHAnsi" w:hAnsiTheme="majorHAnsi"/>
          <w:b/>
          <w:sz w:val="28"/>
          <w:szCs w:val="28"/>
        </w:rPr>
        <w:t>Bicyclers, get organized</w:t>
      </w:r>
      <w:r w:rsidRPr="00A83C79">
        <w:rPr>
          <w:rFonts w:asciiTheme="majorHAnsi" w:eastAsia="Times New Roman" w:hAnsiTheme="majorHAnsi"/>
          <w:b/>
          <w:sz w:val="28"/>
          <w:szCs w:val="28"/>
        </w:rPr>
        <w:t xml:space="preserve"> for ongoing emergencies</w:t>
      </w:r>
    </w:p>
    <w:p w14:paraId="636489B3" w14:textId="442BDD5C" w:rsidR="00F64511" w:rsidRPr="00A85548" w:rsidRDefault="00F64511" w:rsidP="00F64511">
      <w:pPr>
        <w:rPr>
          <w:rFonts w:asciiTheme="majorHAnsi" w:eastAsia="Times New Roman" w:hAnsiTheme="majorHAnsi"/>
        </w:rPr>
      </w:pPr>
    </w:p>
    <w:p w14:paraId="5B58A816" w14:textId="39A38246" w:rsidR="00F64511" w:rsidRPr="00FE0469" w:rsidRDefault="00FE0469" w:rsidP="00F64511">
      <w:pPr>
        <w:rPr>
          <w:rFonts w:asciiTheme="majorHAnsi" w:hAnsiTheme="majorHAnsi"/>
          <w:sz w:val="22"/>
          <w:szCs w:val="22"/>
        </w:rPr>
      </w:pPr>
      <w:r w:rsidRPr="00FE0469">
        <w:rPr>
          <w:rFonts w:asciiTheme="majorHAnsi" w:hAnsiTheme="majorHAnsi"/>
          <w:sz w:val="22"/>
          <w:szCs w:val="22"/>
        </w:rPr>
        <w:t xml:space="preserve">Framing cyclists’ response in the aftermath of </w:t>
      </w:r>
      <w:proofErr w:type="spellStart"/>
      <w:r w:rsidRPr="00FE0469">
        <w:rPr>
          <w:rFonts w:asciiTheme="majorHAnsi" w:hAnsiTheme="majorHAnsi"/>
          <w:sz w:val="22"/>
          <w:szCs w:val="22"/>
        </w:rPr>
        <w:t>Superstorm</w:t>
      </w:r>
      <w:proofErr w:type="spellEnd"/>
      <w:r w:rsidRPr="00FE0469">
        <w:rPr>
          <w:rFonts w:asciiTheme="majorHAnsi" w:hAnsiTheme="majorHAnsi"/>
          <w:sz w:val="22"/>
          <w:szCs w:val="22"/>
        </w:rPr>
        <w:t xml:space="preserve"> Sandy, this film has become a springboard for local preparedness.</w:t>
      </w:r>
      <w:r w:rsidR="00F64511" w:rsidRPr="00FE0469">
        <w:rPr>
          <w:rFonts w:asciiTheme="majorHAnsi" w:eastAsia="Times New Roman" w:hAnsiTheme="majorHAnsi"/>
          <w:sz w:val="22"/>
          <w:szCs w:val="22"/>
        </w:rPr>
        <w:t xml:space="preserve"> In this Guide, we introduce </w:t>
      </w:r>
      <w:r w:rsidR="007544D2" w:rsidRPr="00FE0469">
        <w:rPr>
          <w:rFonts w:asciiTheme="majorHAnsi" w:eastAsia="Times New Roman" w:hAnsiTheme="majorHAnsi"/>
          <w:sz w:val="22"/>
          <w:szCs w:val="22"/>
        </w:rPr>
        <w:t xml:space="preserve">four </w:t>
      </w:r>
      <w:r w:rsidR="00F64511" w:rsidRPr="00FE0469">
        <w:rPr>
          <w:rFonts w:asciiTheme="majorHAnsi" w:eastAsia="Times New Roman" w:hAnsiTheme="majorHAnsi"/>
          <w:sz w:val="22"/>
          <w:szCs w:val="22"/>
        </w:rPr>
        <w:t>topic</w:t>
      </w:r>
      <w:r w:rsidR="00A85548" w:rsidRPr="00FE0469">
        <w:rPr>
          <w:rFonts w:asciiTheme="majorHAnsi" w:eastAsia="Times New Roman" w:hAnsiTheme="majorHAnsi"/>
          <w:sz w:val="22"/>
          <w:szCs w:val="22"/>
        </w:rPr>
        <w:t xml:space="preserve">s that will help you get ready. </w:t>
      </w:r>
      <w:r w:rsidR="00A85548" w:rsidRPr="00FE0469">
        <w:rPr>
          <w:rFonts w:asciiTheme="majorHAnsi" w:hAnsiTheme="majorHAnsi"/>
          <w:sz w:val="22"/>
          <w:szCs w:val="22"/>
        </w:rPr>
        <w:t>Be #</w:t>
      </w:r>
      <w:proofErr w:type="spellStart"/>
      <w:r w:rsidR="00A85548" w:rsidRPr="00FE0469">
        <w:rPr>
          <w:rFonts w:asciiTheme="majorHAnsi" w:hAnsiTheme="majorHAnsi"/>
          <w:sz w:val="22"/>
          <w:szCs w:val="22"/>
        </w:rPr>
        <w:t>BikeReady</w:t>
      </w:r>
      <w:proofErr w:type="spellEnd"/>
      <w:r w:rsidR="00A85548" w:rsidRPr="00FE0469">
        <w:rPr>
          <w:rFonts w:asciiTheme="majorHAnsi" w:hAnsiTheme="majorHAnsi"/>
          <w:sz w:val="22"/>
          <w:szCs w:val="22"/>
        </w:rPr>
        <w:t>!</w:t>
      </w:r>
    </w:p>
    <w:p w14:paraId="6F75E616" w14:textId="77777777" w:rsidR="00F64511" w:rsidRPr="00664438" w:rsidRDefault="00F64511" w:rsidP="00F64511">
      <w:pPr>
        <w:rPr>
          <w:rFonts w:asciiTheme="majorHAnsi" w:hAnsiTheme="majorHAnsi"/>
          <w:b/>
          <w:sz w:val="22"/>
          <w:szCs w:val="22"/>
        </w:rPr>
      </w:pPr>
    </w:p>
    <w:p w14:paraId="1908DA6C" w14:textId="7E737018" w:rsidR="00F64511" w:rsidRPr="00664438" w:rsidRDefault="00F64511" w:rsidP="00F64511">
      <w:pPr>
        <w:rPr>
          <w:rFonts w:asciiTheme="majorHAnsi" w:hAnsiTheme="majorHAnsi"/>
          <w:b/>
          <w:sz w:val="22"/>
          <w:szCs w:val="22"/>
        </w:rPr>
      </w:pPr>
      <w:r w:rsidRPr="00664438">
        <w:rPr>
          <w:rFonts w:asciiTheme="majorHAnsi" w:hAnsiTheme="majorHAnsi"/>
          <w:b/>
          <w:sz w:val="22"/>
          <w:szCs w:val="22"/>
        </w:rPr>
        <w:t>Organizing bicycl</w:t>
      </w:r>
      <w:r w:rsidR="007544D2">
        <w:rPr>
          <w:rFonts w:asciiTheme="majorHAnsi" w:hAnsiTheme="majorHAnsi"/>
          <w:b/>
          <w:sz w:val="22"/>
          <w:szCs w:val="22"/>
        </w:rPr>
        <w:t>ist</w:t>
      </w:r>
      <w:r w:rsidRPr="00664438">
        <w:rPr>
          <w:rFonts w:asciiTheme="majorHAnsi" w:hAnsiTheme="majorHAnsi"/>
          <w:b/>
          <w:sz w:val="22"/>
          <w:szCs w:val="22"/>
        </w:rPr>
        <w:t>s for emergencies</w:t>
      </w:r>
    </w:p>
    <w:p w14:paraId="03B0219A" w14:textId="77777777" w:rsidR="00F64511" w:rsidRPr="00664438" w:rsidRDefault="00F64511" w:rsidP="00F64511">
      <w:pPr>
        <w:rPr>
          <w:rFonts w:asciiTheme="majorHAnsi" w:eastAsia="Times New Roman" w:hAnsiTheme="majorHAnsi"/>
          <w:sz w:val="22"/>
          <w:szCs w:val="22"/>
        </w:rPr>
      </w:pPr>
    </w:p>
    <w:p w14:paraId="1705C58C" w14:textId="5CD73B18" w:rsidR="00F64511" w:rsidRPr="00664438" w:rsidRDefault="00F64511" w:rsidP="00F64511">
      <w:pPr>
        <w:rPr>
          <w:rFonts w:asciiTheme="majorHAnsi" w:eastAsia="Times New Roman" w:hAnsiTheme="majorHAnsi"/>
          <w:sz w:val="22"/>
          <w:szCs w:val="22"/>
        </w:rPr>
      </w:pPr>
      <w:r w:rsidRPr="00664438">
        <w:rPr>
          <w:rFonts w:asciiTheme="majorHAnsi" w:hAnsiTheme="majorHAnsi"/>
          <w:sz w:val="22"/>
          <w:szCs w:val="22"/>
        </w:rPr>
        <w:t xml:space="preserve">To spark local conversations and preparedness, we </w:t>
      </w:r>
      <w:r w:rsidR="00A85548" w:rsidRPr="00664438">
        <w:rPr>
          <w:rFonts w:asciiTheme="majorHAnsi" w:hAnsiTheme="majorHAnsi"/>
          <w:sz w:val="22"/>
          <w:szCs w:val="22"/>
        </w:rPr>
        <w:t xml:space="preserve">used a real world example from New York City. We reviewed and re-edited video footage of several post-Sandy bicycle relief </w:t>
      </w:r>
      <w:r w:rsidRPr="00664438">
        <w:rPr>
          <w:rFonts w:asciiTheme="majorHAnsi" w:hAnsiTheme="majorHAnsi"/>
          <w:sz w:val="22"/>
          <w:szCs w:val="22"/>
        </w:rPr>
        <w:t xml:space="preserve">rides </w:t>
      </w:r>
      <w:r w:rsidRPr="00664438">
        <w:rPr>
          <w:rFonts w:asciiTheme="majorHAnsi" w:eastAsia="Times New Roman" w:hAnsiTheme="majorHAnsi"/>
          <w:sz w:val="22"/>
          <w:szCs w:val="22"/>
        </w:rPr>
        <w:t xml:space="preserve">that </w:t>
      </w:r>
      <w:r w:rsidR="007544D2">
        <w:rPr>
          <w:rFonts w:asciiTheme="majorHAnsi" w:eastAsia="Times New Roman" w:hAnsiTheme="majorHAnsi"/>
          <w:sz w:val="22"/>
          <w:szCs w:val="22"/>
        </w:rPr>
        <w:t>illustrate the benefits of</w:t>
      </w:r>
      <w:r w:rsidRPr="00664438">
        <w:rPr>
          <w:rFonts w:asciiTheme="majorHAnsi" w:eastAsia="Times New Roman" w:hAnsiTheme="majorHAnsi"/>
          <w:sz w:val="22"/>
          <w:szCs w:val="22"/>
        </w:rPr>
        <w:t xml:space="preserve"> organiz</w:t>
      </w:r>
      <w:r w:rsidR="007544D2">
        <w:rPr>
          <w:rFonts w:asciiTheme="majorHAnsi" w:eastAsia="Times New Roman" w:hAnsiTheme="majorHAnsi"/>
          <w:sz w:val="22"/>
          <w:szCs w:val="22"/>
        </w:rPr>
        <w:t>ing</w:t>
      </w:r>
      <w:r w:rsidRPr="00664438">
        <w:rPr>
          <w:rFonts w:asciiTheme="majorHAnsi" w:eastAsia="Times New Roman" w:hAnsiTheme="majorHAnsi"/>
          <w:sz w:val="22"/>
          <w:szCs w:val="22"/>
        </w:rPr>
        <w:t xml:space="preserve"> bicycl</w:t>
      </w:r>
      <w:r w:rsidR="007544D2">
        <w:rPr>
          <w:rFonts w:asciiTheme="majorHAnsi" w:eastAsia="Times New Roman" w:hAnsiTheme="majorHAnsi"/>
          <w:sz w:val="22"/>
          <w:szCs w:val="22"/>
        </w:rPr>
        <w:t>ist</w:t>
      </w:r>
      <w:r w:rsidRPr="00664438">
        <w:rPr>
          <w:rFonts w:asciiTheme="majorHAnsi" w:eastAsia="Times New Roman" w:hAnsiTheme="majorHAnsi"/>
          <w:sz w:val="22"/>
          <w:szCs w:val="22"/>
        </w:rPr>
        <w:t xml:space="preserve">s for emergency response and resiliency. </w:t>
      </w:r>
    </w:p>
    <w:p w14:paraId="7A8F6779" w14:textId="77777777" w:rsidR="00A85548" w:rsidRPr="00664438" w:rsidRDefault="00A85548" w:rsidP="00F64511">
      <w:pPr>
        <w:rPr>
          <w:rFonts w:asciiTheme="majorHAnsi" w:eastAsia="Times New Roman" w:hAnsiTheme="majorHAnsi"/>
          <w:sz w:val="22"/>
          <w:szCs w:val="22"/>
        </w:rPr>
      </w:pPr>
    </w:p>
    <w:p w14:paraId="6A818B0F" w14:textId="5FB5B4CB" w:rsidR="00A85548" w:rsidRPr="00664438" w:rsidRDefault="007544D2" w:rsidP="00F64511">
      <w:pPr>
        <w:rPr>
          <w:rFonts w:asciiTheme="majorHAnsi" w:hAnsiTheme="majorHAnsi"/>
          <w:sz w:val="22"/>
          <w:szCs w:val="22"/>
        </w:rPr>
      </w:pPr>
      <w:r>
        <w:rPr>
          <w:rFonts w:asciiTheme="majorHAnsi" w:hAnsiTheme="majorHAnsi"/>
          <w:sz w:val="22"/>
          <w:szCs w:val="22"/>
        </w:rPr>
        <w:t>S</w:t>
      </w:r>
      <w:r w:rsidR="00A85548" w:rsidRPr="00664438">
        <w:rPr>
          <w:rFonts w:asciiTheme="majorHAnsi" w:hAnsiTheme="majorHAnsi"/>
          <w:sz w:val="22"/>
          <w:szCs w:val="22"/>
        </w:rPr>
        <w:t>cenes from the flooded streets of</w:t>
      </w:r>
      <w:r>
        <w:rPr>
          <w:rFonts w:asciiTheme="majorHAnsi" w:hAnsiTheme="majorHAnsi"/>
          <w:sz w:val="22"/>
          <w:szCs w:val="22"/>
        </w:rPr>
        <w:t xml:space="preserve"> coastal neighborhoods from</w:t>
      </w:r>
      <w:r w:rsidR="00A85548" w:rsidRPr="00664438">
        <w:rPr>
          <w:rFonts w:asciiTheme="majorHAnsi" w:hAnsiTheme="majorHAnsi"/>
          <w:sz w:val="22"/>
          <w:szCs w:val="22"/>
        </w:rPr>
        <w:t xml:space="preserve"> Manhattan’s Lower East Side </w:t>
      </w:r>
      <w:r>
        <w:rPr>
          <w:rFonts w:asciiTheme="majorHAnsi" w:hAnsiTheme="majorHAnsi"/>
          <w:sz w:val="22"/>
          <w:szCs w:val="22"/>
        </w:rPr>
        <w:t>to</w:t>
      </w:r>
      <w:r w:rsidR="00A85548" w:rsidRPr="00664438">
        <w:rPr>
          <w:rFonts w:asciiTheme="majorHAnsi" w:hAnsiTheme="majorHAnsi"/>
          <w:sz w:val="22"/>
          <w:szCs w:val="22"/>
        </w:rPr>
        <w:t xml:space="preserve"> the devastated </w:t>
      </w:r>
      <w:r w:rsidR="003C3F80" w:rsidRPr="00664438">
        <w:rPr>
          <w:rFonts w:asciiTheme="majorHAnsi" w:hAnsiTheme="majorHAnsi"/>
          <w:sz w:val="22"/>
          <w:szCs w:val="22"/>
        </w:rPr>
        <w:t>Rockaways in Queens</w:t>
      </w:r>
      <w:r>
        <w:rPr>
          <w:rFonts w:asciiTheme="majorHAnsi" w:hAnsiTheme="majorHAnsi"/>
          <w:sz w:val="22"/>
          <w:szCs w:val="22"/>
        </w:rPr>
        <w:t xml:space="preserve"> in Fall 2012 are featured</w:t>
      </w:r>
      <w:r w:rsidRPr="007544D2">
        <w:rPr>
          <w:rFonts w:asciiTheme="majorHAnsi" w:hAnsiTheme="majorHAnsi"/>
          <w:sz w:val="22"/>
          <w:szCs w:val="22"/>
        </w:rPr>
        <w:t xml:space="preserve"> </w:t>
      </w:r>
      <w:r w:rsidRPr="00664438">
        <w:rPr>
          <w:rFonts w:asciiTheme="majorHAnsi" w:hAnsiTheme="majorHAnsi"/>
          <w:sz w:val="22"/>
          <w:szCs w:val="22"/>
        </w:rPr>
        <w:t>in the 4</w:t>
      </w:r>
      <w:r>
        <w:rPr>
          <w:rFonts w:asciiTheme="majorHAnsi" w:hAnsiTheme="majorHAnsi"/>
          <w:sz w:val="22"/>
          <w:szCs w:val="22"/>
        </w:rPr>
        <w:t>-</w:t>
      </w:r>
      <w:r w:rsidRPr="00664438">
        <w:rPr>
          <w:rFonts w:asciiTheme="majorHAnsi" w:hAnsiTheme="majorHAnsi"/>
          <w:sz w:val="22"/>
          <w:szCs w:val="22"/>
        </w:rPr>
        <w:t>minute video</w:t>
      </w:r>
      <w:r>
        <w:rPr>
          <w:rFonts w:asciiTheme="majorHAnsi" w:hAnsiTheme="majorHAnsi"/>
          <w:sz w:val="22"/>
          <w:szCs w:val="22"/>
        </w:rPr>
        <w:t xml:space="preserve">, along with </w:t>
      </w:r>
      <w:r w:rsidR="003C3F80" w:rsidRPr="00664438">
        <w:rPr>
          <w:rFonts w:asciiTheme="majorHAnsi" w:hAnsiTheme="majorHAnsi"/>
          <w:sz w:val="22"/>
          <w:szCs w:val="22"/>
        </w:rPr>
        <w:t>tips for organizin</w:t>
      </w:r>
      <w:r>
        <w:rPr>
          <w:rFonts w:asciiTheme="majorHAnsi" w:hAnsiTheme="majorHAnsi"/>
          <w:sz w:val="22"/>
          <w:szCs w:val="22"/>
        </w:rPr>
        <w:t xml:space="preserve">g </w:t>
      </w:r>
      <w:r w:rsidR="003C3F80" w:rsidRPr="00664438">
        <w:rPr>
          <w:rFonts w:asciiTheme="majorHAnsi" w:hAnsiTheme="majorHAnsi"/>
          <w:sz w:val="22"/>
          <w:szCs w:val="22"/>
        </w:rPr>
        <w:t xml:space="preserve">and equipping </w:t>
      </w:r>
      <w:r>
        <w:rPr>
          <w:rFonts w:asciiTheme="majorHAnsi" w:hAnsiTheme="majorHAnsi"/>
          <w:sz w:val="22"/>
          <w:szCs w:val="22"/>
        </w:rPr>
        <w:t>cyclists and community members for rapid response</w:t>
      </w:r>
      <w:r w:rsidR="003C3F80" w:rsidRPr="00664438">
        <w:rPr>
          <w:rFonts w:asciiTheme="majorHAnsi" w:hAnsiTheme="majorHAnsi"/>
          <w:sz w:val="22"/>
          <w:szCs w:val="22"/>
        </w:rPr>
        <w:t>.</w:t>
      </w:r>
      <w:r w:rsidR="005557E5" w:rsidRPr="00664438">
        <w:rPr>
          <w:rFonts w:asciiTheme="majorHAnsi" w:hAnsiTheme="majorHAnsi"/>
          <w:sz w:val="22"/>
          <w:szCs w:val="22"/>
        </w:rPr>
        <w:t xml:space="preserve"> We made this Guide</w:t>
      </w:r>
      <w:r w:rsidR="00664438">
        <w:rPr>
          <w:rFonts w:asciiTheme="majorHAnsi" w:hAnsiTheme="majorHAnsi"/>
          <w:sz w:val="22"/>
          <w:szCs w:val="22"/>
        </w:rPr>
        <w:t xml:space="preserve"> </w:t>
      </w:r>
      <w:r>
        <w:rPr>
          <w:rFonts w:asciiTheme="majorHAnsi" w:hAnsiTheme="majorHAnsi"/>
          <w:sz w:val="22"/>
          <w:szCs w:val="22"/>
        </w:rPr>
        <w:t>to use as reference,</w:t>
      </w:r>
      <w:r w:rsidR="00664438">
        <w:rPr>
          <w:rFonts w:asciiTheme="majorHAnsi" w:hAnsiTheme="majorHAnsi"/>
          <w:sz w:val="22"/>
          <w:szCs w:val="22"/>
        </w:rPr>
        <w:t xml:space="preserve"> together</w:t>
      </w:r>
      <w:r>
        <w:rPr>
          <w:rFonts w:asciiTheme="majorHAnsi" w:hAnsiTheme="majorHAnsi"/>
          <w:sz w:val="22"/>
          <w:szCs w:val="22"/>
        </w:rPr>
        <w:t xml:space="preserve"> with the film</w:t>
      </w:r>
      <w:r w:rsidR="005557E5" w:rsidRPr="00664438">
        <w:rPr>
          <w:rFonts w:asciiTheme="majorHAnsi" w:hAnsiTheme="majorHAnsi"/>
          <w:sz w:val="22"/>
          <w:szCs w:val="22"/>
        </w:rPr>
        <w:t>.</w:t>
      </w:r>
      <w:r w:rsidR="005E55AA">
        <w:rPr>
          <w:rFonts w:asciiTheme="majorHAnsi" w:hAnsiTheme="majorHAnsi"/>
          <w:sz w:val="22"/>
          <w:szCs w:val="22"/>
        </w:rPr>
        <w:t xml:space="preserve"> Watch &amp; discuss with your bike buddies!</w:t>
      </w:r>
    </w:p>
    <w:p w14:paraId="29575FD0" w14:textId="3DDBEC3D" w:rsidR="00A85548" w:rsidRPr="007544D2" w:rsidRDefault="00257348" w:rsidP="00F64511">
      <w:pPr>
        <w:rPr>
          <w:rFonts w:asciiTheme="majorHAnsi" w:eastAsia="Times New Roman" w:hAnsiTheme="majorHAnsi"/>
          <w:b/>
          <w:sz w:val="22"/>
          <w:szCs w:val="22"/>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8844656" wp14:editId="265B9D34">
                <wp:simplePos x="0" y="0"/>
                <wp:positionH relativeFrom="column">
                  <wp:posOffset>51435</wp:posOffset>
                </wp:positionH>
                <wp:positionV relativeFrom="paragraph">
                  <wp:posOffset>32385</wp:posOffset>
                </wp:positionV>
                <wp:extent cx="1104900" cy="1104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04900"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29786" w14:textId="77777777" w:rsidR="00257348" w:rsidRDefault="00257348" w:rsidP="00257348">
                            <w:r>
                              <w:rPr>
                                <w:noProof/>
                              </w:rPr>
                              <w:drawing>
                                <wp:inline distT="0" distB="0" distL="0" distR="0" wp14:anchorId="1474DBC1" wp14:editId="28CBBCA7">
                                  <wp:extent cx="913765" cy="89791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ready guide map.png"/>
                                          <pic:cNvPicPr/>
                                        </pic:nvPicPr>
                                        <pic:blipFill>
                                          <a:blip r:embed="rId7">
                                            <a:extLst>
                                              <a:ext uri="{28A0092B-C50C-407E-A947-70E740481C1C}">
                                                <a14:useLocalDpi xmlns:a14="http://schemas.microsoft.com/office/drawing/2010/main" val="0"/>
                                              </a:ext>
                                            </a:extLst>
                                          </a:blip>
                                          <a:stretch>
                                            <a:fillRect/>
                                          </a:stretch>
                                        </pic:blipFill>
                                        <pic:spPr>
                                          <a:xfrm>
                                            <a:off x="0" y="0"/>
                                            <a:ext cx="913873" cy="8980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4.05pt;margin-top:2.55pt;width:87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xYt8w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" filled="f" stroked="f">
                <v:textbox>
                  <w:txbxContent>
                    <w:p w14:paraId="24829786" w14:textId="77777777" w:rsidR="00257348" w:rsidRDefault="00257348" w:rsidP="00257348">
                      <w:r>
                        <w:rPr>
                          <w:noProof/>
                        </w:rPr>
                        <w:drawing>
                          <wp:inline distT="0" distB="0" distL="0" distR="0" wp14:anchorId="1474DBC1" wp14:editId="28CBBCA7">
                            <wp:extent cx="913765" cy="89791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ready guide map.png"/>
                                    <pic:cNvPicPr/>
                                  </pic:nvPicPr>
                                  <pic:blipFill>
                                    <a:blip r:embed="rId7">
                                      <a:extLst>
                                        <a:ext uri="{28A0092B-C50C-407E-A947-70E740481C1C}">
                                          <a14:useLocalDpi xmlns:a14="http://schemas.microsoft.com/office/drawing/2010/main" val="0"/>
                                        </a:ext>
                                      </a:extLst>
                                    </a:blip>
                                    <a:stretch>
                                      <a:fillRect/>
                                    </a:stretch>
                                  </pic:blipFill>
                                  <pic:spPr>
                                    <a:xfrm>
                                      <a:off x="0" y="0"/>
                                      <a:ext cx="913873" cy="898022"/>
                                    </a:xfrm>
                                    <a:prstGeom prst="rect">
                                      <a:avLst/>
                                    </a:prstGeom>
                                  </pic:spPr>
                                </pic:pic>
                              </a:graphicData>
                            </a:graphic>
                          </wp:inline>
                        </w:drawing>
                      </w:r>
                    </w:p>
                  </w:txbxContent>
                </v:textbox>
                <w10:wrap type="square"/>
              </v:shape>
            </w:pict>
          </mc:Fallback>
        </mc:AlternateContent>
      </w:r>
    </w:p>
    <w:p w14:paraId="04FDBD69" w14:textId="05F25CBA" w:rsidR="00F64511" w:rsidRPr="00664438" w:rsidRDefault="00F64511" w:rsidP="00F64511">
      <w:pPr>
        <w:rPr>
          <w:rFonts w:asciiTheme="majorHAnsi" w:hAnsiTheme="majorHAnsi"/>
          <w:b/>
          <w:sz w:val="22"/>
          <w:szCs w:val="22"/>
        </w:rPr>
      </w:pPr>
      <w:r w:rsidRPr="00664438">
        <w:rPr>
          <w:rFonts w:asciiTheme="majorHAnsi" w:hAnsiTheme="majorHAnsi"/>
          <w:b/>
          <w:sz w:val="22"/>
          <w:szCs w:val="22"/>
        </w:rPr>
        <w:t xml:space="preserve">Get organized!  This </w:t>
      </w:r>
      <w:r w:rsidR="005E55AA">
        <w:rPr>
          <w:rFonts w:asciiTheme="majorHAnsi" w:hAnsiTheme="majorHAnsi"/>
          <w:b/>
          <w:sz w:val="22"/>
          <w:szCs w:val="22"/>
        </w:rPr>
        <w:t xml:space="preserve">Video and </w:t>
      </w:r>
      <w:r w:rsidRPr="00664438">
        <w:rPr>
          <w:rFonts w:asciiTheme="majorHAnsi" w:hAnsiTheme="majorHAnsi"/>
          <w:b/>
          <w:sz w:val="22"/>
          <w:szCs w:val="22"/>
        </w:rPr>
        <w:t>Guide will help you create:</w:t>
      </w:r>
    </w:p>
    <w:p w14:paraId="155808BD" w14:textId="77777777" w:rsidR="00F64511" w:rsidRPr="00664438" w:rsidRDefault="00F64511" w:rsidP="00F64511">
      <w:pPr>
        <w:rPr>
          <w:rFonts w:asciiTheme="majorHAnsi" w:hAnsiTheme="majorHAnsi"/>
          <w:sz w:val="22"/>
          <w:szCs w:val="22"/>
        </w:rPr>
      </w:pPr>
      <w:r w:rsidRPr="00664438">
        <w:rPr>
          <w:rFonts w:asciiTheme="majorHAnsi" w:hAnsiTheme="majorHAnsi"/>
          <w:sz w:val="22"/>
          <w:szCs w:val="22"/>
        </w:rPr>
        <w:t>1.  List of bike groups &amp; helpful people</w:t>
      </w:r>
    </w:p>
    <w:p w14:paraId="6D53F8D9" w14:textId="2FFFAEFD" w:rsidR="00F64511" w:rsidRPr="00664438" w:rsidRDefault="00F64511" w:rsidP="00F64511">
      <w:pPr>
        <w:rPr>
          <w:rFonts w:asciiTheme="majorHAnsi" w:hAnsiTheme="majorHAnsi"/>
          <w:sz w:val="22"/>
          <w:szCs w:val="22"/>
        </w:rPr>
      </w:pPr>
      <w:r w:rsidRPr="00664438">
        <w:rPr>
          <w:rFonts w:asciiTheme="majorHAnsi" w:hAnsiTheme="majorHAnsi"/>
          <w:sz w:val="22"/>
          <w:szCs w:val="22"/>
        </w:rPr>
        <w:t>2.  Ways to communicate when disaster strikes</w:t>
      </w:r>
    </w:p>
    <w:p w14:paraId="497E93E5" w14:textId="77777777" w:rsidR="00F64511" w:rsidRPr="00664438" w:rsidRDefault="00F64511" w:rsidP="00F64511">
      <w:pPr>
        <w:rPr>
          <w:rFonts w:asciiTheme="majorHAnsi" w:hAnsiTheme="majorHAnsi"/>
          <w:sz w:val="22"/>
          <w:szCs w:val="22"/>
        </w:rPr>
      </w:pPr>
      <w:r w:rsidRPr="00664438">
        <w:rPr>
          <w:rFonts w:asciiTheme="majorHAnsi" w:hAnsiTheme="majorHAnsi"/>
          <w:sz w:val="22"/>
          <w:szCs w:val="22"/>
        </w:rPr>
        <w:t>3.  List of available resources, such as bike trailers, etc.</w:t>
      </w:r>
    </w:p>
    <w:p w14:paraId="17FC83CC" w14:textId="77777777" w:rsidR="00F64511" w:rsidRPr="00664438" w:rsidRDefault="00F64511" w:rsidP="00F64511">
      <w:pPr>
        <w:rPr>
          <w:rFonts w:asciiTheme="majorHAnsi" w:hAnsiTheme="majorHAnsi"/>
          <w:sz w:val="22"/>
          <w:szCs w:val="22"/>
        </w:rPr>
      </w:pPr>
      <w:r w:rsidRPr="00664438">
        <w:rPr>
          <w:rFonts w:asciiTheme="majorHAnsi" w:hAnsiTheme="majorHAnsi"/>
          <w:sz w:val="22"/>
          <w:szCs w:val="22"/>
        </w:rPr>
        <w:t>4.  Bike repair kit for you and your emergency center</w:t>
      </w:r>
    </w:p>
    <w:p w14:paraId="657F0EBB" w14:textId="77777777" w:rsidR="005557E5" w:rsidRPr="00664438" w:rsidRDefault="005557E5" w:rsidP="00F64511">
      <w:pPr>
        <w:rPr>
          <w:rFonts w:asciiTheme="majorHAnsi" w:hAnsiTheme="majorHAnsi"/>
          <w:sz w:val="22"/>
          <w:szCs w:val="22"/>
        </w:rPr>
      </w:pPr>
    </w:p>
    <w:p w14:paraId="271ED932" w14:textId="1FD86F55" w:rsidR="005557E5" w:rsidRPr="00664438" w:rsidRDefault="005557E5" w:rsidP="005557E5">
      <w:pPr>
        <w:rPr>
          <w:rFonts w:asciiTheme="majorHAnsi" w:hAnsiTheme="majorHAnsi"/>
          <w:sz w:val="22"/>
          <w:szCs w:val="22"/>
        </w:rPr>
      </w:pPr>
      <w:r w:rsidRPr="00664438">
        <w:rPr>
          <w:rFonts w:asciiTheme="majorHAnsi" w:hAnsiTheme="majorHAnsi"/>
          <w:sz w:val="22"/>
          <w:szCs w:val="22"/>
        </w:rPr>
        <w:t>Share your tips</w:t>
      </w:r>
      <w:r w:rsidR="00A83C79" w:rsidRPr="00664438">
        <w:rPr>
          <w:rFonts w:asciiTheme="majorHAnsi" w:hAnsiTheme="majorHAnsi"/>
          <w:sz w:val="22"/>
          <w:szCs w:val="22"/>
        </w:rPr>
        <w:t xml:space="preserve"> &amp;</w:t>
      </w:r>
      <w:r w:rsidRPr="00664438">
        <w:rPr>
          <w:rFonts w:asciiTheme="majorHAnsi" w:hAnsiTheme="majorHAnsi"/>
          <w:sz w:val="22"/>
          <w:szCs w:val="22"/>
        </w:rPr>
        <w:t xml:space="preserve"> best practices at #</w:t>
      </w:r>
      <w:proofErr w:type="spellStart"/>
      <w:r w:rsidRPr="00664438">
        <w:rPr>
          <w:rFonts w:asciiTheme="majorHAnsi" w:hAnsiTheme="majorHAnsi"/>
          <w:sz w:val="22"/>
          <w:szCs w:val="22"/>
        </w:rPr>
        <w:t>BikeReady</w:t>
      </w:r>
      <w:proofErr w:type="spellEnd"/>
      <w:r w:rsidRPr="00664438">
        <w:rPr>
          <w:rFonts w:asciiTheme="majorHAnsi" w:hAnsiTheme="majorHAnsi"/>
          <w:sz w:val="22"/>
          <w:szCs w:val="22"/>
        </w:rPr>
        <w:t xml:space="preserve"> on Twitter.</w:t>
      </w:r>
      <w:r w:rsidR="00A83C79" w:rsidRPr="00664438">
        <w:rPr>
          <w:rFonts w:asciiTheme="majorHAnsi" w:hAnsiTheme="majorHAnsi"/>
          <w:sz w:val="22"/>
          <w:szCs w:val="22"/>
        </w:rPr>
        <w:t xml:space="preserve"> Contact us at apple@greenmap.org.</w:t>
      </w:r>
    </w:p>
    <w:p w14:paraId="4D58E726" w14:textId="77777777" w:rsidR="00F64511" w:rsidRPr="00664438" w:rsidRDefault="00F64511" w:rsidP="00F64511">
      <w:pPr>
        <w:rPr>
          <w:rFonts w:asciiTheme="majorHAnsi" w:hAnsiTheme="majorHAnsi"/>
          <w:sz w:val="22"/>
          <w:szCs w:val="22"/>
        </w:rPr>
      </w:pPr>
    </w:p>
    <w:p w14:paraId="4CFD2667" w14:textId="3EE469EA" w:rsidR="005557E5" w:rsidRPr="00664438" w:rsidRDefault="00F64511" w:rsidP="00F64511">
      <w:pPr>
        <w:rPr>
          <w:rFonts w:asciiTheme="majorHAnsi" w:hAnsiTheme="majorHAnsi"/>
          <w:sz w:val="22"/>
          <w:szCs w:val="22"/>
        </w:rPr>
      </w:pPr>
      <w:r w:rsidRPr="00664438">
        <w:rPr>
          <w:rFonts w:asciiTheme="majorHAnsi" w:hAnsiTheme="majorHAnsi"/>
          <w:sz w:val="22"/>
          <w:szCs w:val="22"/>
        </w:rPr>
        <w:t xml:space="preserve">Thank you for taking the lead – someday, it may make a big difference to your community! </w:t>
      </w:r>
      <w:r w:rsidR="006B2361" w:rsidRPr="00664438">
        <w:rPr>
          <w:rFonts w:asciiTheme="majorHAnsi" w:hAnsiTheme="majorHAnsi"/>
          <w:sz w:val="22"/>
          <w:szCs w:val="22"/>
        </w:rPr>
        <w:t>You can get active anytime and review/update when you hear a huge storm is predicted.</w:t>
      </w:r>
      <w:r w:rsidR="00664438">
        <w:rPr>
          <w:rFonts w:asciiTheme="majorHAnsi" w:hAnsiTheme="majorHAnsi"/>
          <w:sz w:val="22"/>
          <w:szCs w:val="22"/>
        </w:rPr>
        <w:t xml:space="preserve"> Some cities have annual preparedness days, and you can bring the Bike Ready video and guide.</w:t>
      </w:r>
      <w:r w:rsidR="006B2361" w:rsidRPr="00664438">
        <w:rPr>
          <w:rFonts w:asciiTheme="majorHAnsi" w:hAnsiTheme="majorHAnsi"/>
          <w:sz w:val="22"/>
          <w:szCs w:val="22"/>
        </w:rPr>
        <w:t xml:space="preserve"> </w:t>
      </w:r>
      <w:r w:rsidRPr="00664438">
        <w:rPr>
          <w:rFonts w:asciiTheme="majorHAnsi" w:hAnsiTheme="majorHAnsi"/>
          <w:sz w:val="22"/>
          <w:szCs w:val="22"/>
        </w:rPr>
        <w:t xml:space="preserve">Of course, you </w:t>
      </w:r>
      <w:r w:rsidR="00664438">
        <w:rPr>
          <w:rFonts w:asciiTheme="majorHAnsi" w:hAnsiTheme="majorHAnsi"/>
          <w:sz w:val="22"/>
          <w:szCs w:val="22"/>
        </w:rPr>
        <w:t xml:space="preserve">can </w:t>
      </w:r>
      <w:r w:rsidRPr="00664438">
        <w:rPr>
          <w:rFonts w:asciiTheme="majorHAnsi" w:hAnsiTheme="majorHAnsi"/>
          <w:sz w:val="22"/>
          <w:szCs w:val="22"/>
        </w:rPr>
        <w:t>add other resources you have found handy to your Bike Ready</w:t>
      </w:r>
      <w:r w:rsidR="00664438">
        <w:rPr>
          <w:rFonts w:asciiTheme="majorHAnsi" w:hAnsiTheme="majorHAnsi"/>
          <w:sz w:val="22"/>
          <w:szCs w:val="22"/>
        </w:rPr>
        <w:t xml:space="preserve"> </w:t>
      </w:r>
      <w:r w:rsidRPr="00664438">
        <w:rPr>
          <w:rFonts w:asciiTheme="majorHAnsi" w:hAnsiTheme="majorHAnsi"/>
          <w:sz w:val="22"/>
          <w:szCs w:val="22"/>
        </w:rPr>
        <w:t>kit.</w:t>
      </w:r>
    </w:p>
    <w:p w14:paraId="6A26CF3B" w14:textId="26B721E6"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 </w:t>
      </w:r>
    </w:p>
    <w:p w14:paraId="51C05180" w14:textId="5C386D00" w:rsidR="005557E5" w:rsidRDefault="005E55AA" w:rsidP="005557E5">
      <w:pPr>
        <w:jc w:val="center"/>
        <w:rPr>
          <w:rFonts w:asciiTheme="majorHAnsi" w:hAnsiTheme="majorHAnsi"/>
          <w:b/>
          <w:sz w:val="28"/>
          <w:szCs w:val="28"/>
        </w:rPr>
      </w:pPr>
      <w:hyperlink r:id="rId8" w:history="1">
        <w:r w:rsidR="005557E5" w:rsidRPr="005557E5">
          <w:rPr>
            <w:rStyle w:val="Hyperlink"/>
            <w:rFonts w:asciiTheme="majorHAnsi" w:hAnsiTheme="majorHAnsi"/>
            <w:b/>
            <w:color w:val="auto"/>
            <w:sz w:val="28"/>
            <w:szCs w:val="28"/>
            <w:u w:val="none"/>
          </w:rPr>
          <w:t>http://GreenMap.org/bikeready</w:t>
        </w:r>
      </w:hyperlink>
    </w:p>
    <w:p w14:paraId="7BBA7D40" w14:textId="77777777" w:rsidR="005557E5" w:rsidRPr="005557E5" w:rsidRDefault="005557E5" w:rsidP="005557E5">
      <w:pPr>
        <w:jc w:val="center"/>
        <w:rPr>
          <w:rFonts w:asciiTheme="majorHAnsi" w:hAnsiTheme="majorHAnsi"/>
          <w:b/>
          <w:sz w:val="28"/>
          <w:szCs w:val="28"/>
        </w:rPr>
      </w:pPr>
    </w:p>
    <w:p w14:paraId="5866CE5F" w14:textId="035C3A9D" w:rsidR="00A83C79" w:rsidRDefault="005557E5" w:rsidP="00F64511">
      <w:pPr>
        <w:rPr>
          <w:rFonts w:asciiTheme="majorHAnsi" w:eastAsia="Times New Roman" w:hAnsiTheme="majorHAnsi"/>
          <w:sz w:val="22"/>
          <w:szCs w:val="22"/>
        </w:rPr>
      </w:pPr>
      <w:r w:rsidRPr="006B2361">
        <w:rPr>
          <w:rFonts w:asciiTheme="majorHAnsi" w:hAnsiTheme="majorHAnsi"/>
          <w:sz w:val="20"/>
          <w:szCs w:val="20"/>
        </w:rPr>
        <w:t>Created in Spring 2016 by Green Map System</w:t>
      </w:r>
      <w:r w:rsidR="0003583E" w:rsidRPr="006B2361">
        <w:rPr>
          <w:rFonts w:asciiTheme="majorHAnsi" w:hAnsiTheme="majorHAnsi"/>
          <w:sz w:val="20"/>
          <w:szCs w:val="20"/>
        </w:rPr>
        <w:t xml:space="preserve">, this project had the benefit of working with the original videographers of the </w:t>
      </w:r>
      <w:r w:rsidR="0003583E" w:rsidRPr="0097151F">
        <w:rPr>
          <w:rFonts w:asciiTheme="majorHAnsi" w:hAnsiTheme="majorHAnsi"/>
          <w:i/>
          <w:sz w:val="20"/>
          <w:szCs w:val="20"/>
        </w:rPr>
        <w:t>Fossil Fuel Relief Ride</w:t>
      </w:r>
      <w:r w:rsidR="0003583E" w:rsidRPr="006B2361">
        <w:rPr>
          <w:rFonts w:asciiTheme="majorHAnsi" w:hAnsiTheme="majorHAnsi"/>
          <w:sz w:val="20"/>
          <w:szCs w:val="20"/>
        </w:rPr>
        <w:t xml:space="preserve"> and </w:t>
      </w:r>
      <w:r w:rsidR="0003583E" w:rsidRPr="0097151F">
        <w:rPr>
          <w:rFonts w:asciiTheme="majorHAnsi" w:hAnsiTheme="majorHAnsi"/>
          <w:i/>
          <w:sz w:val="20"/>
          <w:szCs w:val="20"/>
        </w:rPr>
        <w:t>Sandy Hits Avenue C</w:t>
      </w:r>
      <w:r w:rsidR="0003583E" w:rsidRPr="006B2361">
        <w:rPr>
          <w:rFonts w:asciiTheme="majorHAnsi" w:hAnsiTheme="majorHAnsi"/>
          <w:sz w:val="20"/>
          <w:szCs w:val="20"/>
        </w:rPr>
        <w:t xml:space="preserve"> – both of which can be seen at Peter Shapiro’s website</w:t>
      </w:r>
      <w:r w:rsidR="0097151F">
        <w:rPr>
          <w:rFonts w:asciiTheme="majorHAnsi" w:hAnsiTheme="majorHAnsi"/>
          <w:sz w:val="20"/>
          <w:szCs w:val="20"/>
        </w:rPr>
        <w:t>,</w:t>
      </w:r>
      <w:r w:rsidR="0003583E" w:rsidRPr="006B2361">
        <w:rPr>
          <w:rFonts w:asciiTheme="majorHAnsi" w:hAnsiTheme="majorHAnsi"/>
          <w:sz w:val="20"/>
          <w:szCs w:val="20"/>
        </w:rPr>
        <w:t xml:space="preserve"> </w:t>
      </w:r>
      <w:hyperlink r:id="rId9" w:history="1">
        <w:r w:rsidR="0003583E" w:rsidRPr="006B2361">
          <w:rPr>
            <w:rStyle w:val="Hyperlink"/>
            <w:rFonts w:asciiTheme="majorHAnsi" w:hAnsiTheme="majorHAnsi"/>
            <w:color w:val="auto"/>
            <w:sz w:val="20"/>
            <w:szCs w:val="20"/>
          </w:rPr>
          <w:t>petershapiro.com</w:t>
        </w:r>
      </w:hyperlink>
      <w:r w:rsidR="0097151F">
        <w:rPr>
          <w:rFonts w:asciiTheme="majorHAnsi" w:hAnsiTheme="majorHAnsi"/>
          <w:sz w:val="20"/>
          <w:szCs w:val="20"/>
        </w:rPr>
        <w:t>. H</w:t>
      </w:r>
      <w:r w:rsidR="0003583E" w:rsidRPr="006B2361">
        <w:rPr>
          <w:rFonts w:asciiTheme="majorHAnsi" w:hAnsiTheme="majorHAnsi"/>
          <w:sz w:val="20"/>
          <w:szCs w:val="20"/>
        </w:rPr>
        <w:t>e and Barbara Ross filmed the bicycle relief rides over several days</w:t>
      </w:r>
      <w:r w:rsidR="00A83C79" w:rsidRPr="006B2361">
        <w:rPr>
          <w:rFonts w:asciiTheme="majorHAnsi" w:hAnsiTheme="majorHAnsi"/>
          <w:sz w:val="20"/>
          <w:szCs w:val="20"/>
        </w:rPr>
        <w:t xml:space="preserve"> in Fall 2012</w:t>
      </w:r>
      <w:r w:rsidR="0003583E" w:rsidRPr="006B2361">
        <w:rPr>
          <w:rFonts w:asciiTheme="majorHAnsi" w:hAnsiTheme="majorHAnsi"/>
          <w:sz w:val="20"/>
          <w:szCs w:val="20"/>
        </w:rPr>
        <w:t xml:space="preserve">, with volunteers from the bike group Time’s Up and </w:t>
      </w:r>
      <w:r w:rsidR="009A26CF" w:rsidRPr="006B2361">
        <w:rPr>
          <w:rFonts w:asciiTheme="majorHAnsi" w:hAnsiTheme="majorHAnsi"/>
          <w:sz w:val="20"/>
          <w:szCs w:val="20"/>
        </w:rPr>
        <w:t xml:space="preserve">members of Occupy Sandy Relief, which was the first to be organized to reach vulnerable communities. </w:t>
      </w:r>
      <w:r w:rsidR="009E7BB6" w:rsidRPr="006B2361">
        <w:rPr>
          <w:rFonts w:asciiTheme="majorHAnsi" w:eastAsia="Times New Roman" w:hAnsiTheme="majorHAnsi"/>
          <w:sz w:val="20"/>
          <w:szCs w:val="20"/>
        </w:rPr>
        <w:t xml:space="preserve">Tony Rodriguez provided Lower East Side footage and in the film, you hear Keegan Stephan, Monica </w:t>
      </w:r>
      <w:proofErr w:type="spellStart"/>
      <w:r w:rsidR="009E7BB6" w:rsidRPr="006B2361">
        <w:rPr>
          <w:rFonts w:asciiTheme="majorHAnsi" w:eastAsia="Times New Roman" w:hAnsiTheme="majorHAnsi"/>
          <w:sz w:val="20"/>
          <w:szCs w:val="20"/>
        </w:rPr>
        <w:t>Hunken</w:t>
      </w:r>
      <w:proofErr w:type="spellEnd"/>
      <w:r w:rsidR="009E7BB6" w:rsidRPr="006B2361">
        <w:rPr>
          <w:rFonts w:asciiTheme="majorHAnsi" w:eastAsia="Times New Roman" w:hAnsiTheme="majorHAnsi"/>
          <w:sz w:val="20"/>
          <w:szCs w:val="20"/>
        </w:rPr>
        <w:t xml:space="preserve">, Carl Love, Betsy, Peter Shapiro, Barbara Ross and Wendy Brawer, who </w:t>
      </w:r>
      <w:r w:rsidR="00A83C79" w:rsidRPr="006B2361">
        <w:rPr>
          <w:rFonts w:asciiTheme="majorHAnsi" w:eastAsia="Times New Roman" w:hAnsiTheme="majorHAnsi"/>
          <w:sz w:val="20"/>
          <w:szCs w:val="20"/>
        </w:rPr>
        <w:t>produced</w:t>
      </w:r>
      <w:r w:rsidR="009E7BB6" w:rsidRPr="006B2361">
        <w:rPr>
          <w:rFonts w:asciiTheme="majorHAnsi" w:eastAsia="Times New Roman" w:hAnsiTheme="majorHAnsi"/>
          <w:sz w:val="20"/>
          <w:szCs w:val="20"/>
        </w:rPr>
        <w:t xml:space="preserve"> this project with the help of Roy Interstitial and a seed grant from LES Ready</w:t>
      </w:r>
      <w:r w:rsidR="00A83C79" w:rsidRPr="006B2361">
        <w:rPr>
          <w:rFonts w:asciiTheme="majorHAnsi" w:eastAsia="Times New Roman" w:hAnsiTheme="majorHAnsi"/>
          <w:sz w:val="20"/>
          <w:szCs w:val="20"/>
        </w:rPr>
        <w:t>.</w:t>
      </w:r>
      <w:r w:rsidR="00A83C79" w:rsidRPr="006B2361">
        <w:rPr>
          <w:rFonts w:asciiTheme="majorHAnsi" w:eastAsia="Times New Roman" w:hAnsiTheme="majorHAnsi"/>
          <w:sz w:val="20"/>
          <w:szCs w:val="20"/>
        </w:rPr>
        <w:br/>
      </w:r>
      <w:r w:rsidR="0097151F" w:rsidRPr="0097151F">
        <w:rPr>
          <w:rFonts w:asciiTheme="majorHAnsi" w:eastAsia="Times New Roman" w:hAnsiTheme="majorHAnsi"/>
          <w:sz w:val="16"/>
          <w:szCs w:val="16"/>
        </w:rPr>
        <w:t>This work is licensed under a Creative Commons Attribution-</w:t>
      </w:r>
      <w:proofErr w:type="spellStart"/>
      <w:r w:rsidR="0097151F" w:rsidRPr="0097151F">
        <w:rPr>
          <w:rFonts w:asciiTheme="majorHAnsi" w:eastAsia="Times New Roman" w:hAnsiTheme="majorHAnsi"/>
          <w:sz w:val="16"/>
          <w:szCs w:val="16"/>
        </w:rPr>
        <w:t>ShareAlike</w:t>
      </w:r>
      <w:proofErr w:type="spellEnd"/>
      <w:r w:rsidR="0097151F" w:rsidRPr="0097151F">
        <w:rPr>
          <w:rFonts w:asciiTheme="majorHAnsi" w:eastAsia="Times New Roman" w:hAnsiTheme="majorHAnsi"/>
          <w:sz w:val="16"/>
          <w:szCs w:val="16"/>
        </w:rPr>
        <w:t xml:space="preserve"> 4.0 International License.</w:t>
      </w:r>
      <w:r w:rsidR="00A83C79">
        <w:rPr>
          <w:rFonts w:asciiTheme="majorHAnsi" w:eastAsia="Times New Roman" w:hAnsiTheme="majorHAnsi"/>
          <w:sz w:val="22"/>
          <w:szCs w:val="22"/>
        </w:rPr>
        <w:t xml:space="preserve"> </w:t>
      </w:r>
      <w:r w:rsidR="00A83C79">
        <w:rPr>
          <w:rFonts w:asciiTheme="majorHAnsi" w:hAnsiTheme="majorHAnsi"/>
          <w:noProof/>
          <w:sz w:val="22"/>
          <w:szCs w:val="22"/>
        </w:rPr>
        <w:drawing>
          <wp:inline distT="0" distB="0" distL="0" distR="0" wp14:anchorId="751A6F21" wp14:editId="703EBB76">
            <wp:extent cx="705485" cy="30335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SA.jpg"/>
                    <pic:cNvPicPr/>
                  </pic:nvPicPr>
                  <pic:blipFill>
                    <a:blip r:embed="rId10">
                      <a:extLst>
                        <a:ext uri="{28A0092B-C50C-407E-A947-70E740481C1C}">
                          <a14:useLocalDpi xmlns:a14="http://schemas.microsoft.com/office/drawing/2010/main" val="0"/>
                        </a:ext>
                      </a:extLst>
                    </a:blip>
                    <a:stretch>
                      <a:fillRect/>
                    </a:stretch>
                  </pic:blipFill>
                  <pic:spPr>
                    <a:xfrm>
                      <a:off x="0" y="0"/>
                      <a:ext cx="706257" cy="303690"/>
                    </a:xfrm>
                    <a:prstGeom prst="rect">
                      <a:avLst/>
                    </a:prstGeom>
                  </pic:spPr>
                </pic:pic>
              </a:graphicData>
            </a:graphic>
          </wp:inline>
        </w:drawing>
      </w:r>
    </w:p>
    <w:p w14:paraId="591648AC" w14:textId="7B080380" w:rsidR="00F64511" w:rsidRPr="00A83C79" w:rsidRDefault="00F64511" w:rsidP="00F64511">
      <w:pPr>
        <w:rPr>
          <w:rFonts w:asciiTheme="majorHAnsi" w:eastAsia="Times New Roman" w:hAnsiTheme="majorHAnsi"/>
          <w:b/>
          <w:sz w:val="28"/>
          <w:szCs w:val="28"/>
        </w:rPr>
      </w:pPr>
      <w:r w:rsidRPr="00A83C79">
        <w:rPr>
          <w:rFonts w:asciiTheme="majorHAnsi" w:hAnsiTheme="majorHAnsi"/>
          <w:b/>
          <w:sz w:val="28"/>
          <w:szCs w:val="28"/>
        </w:rPr>
        <w:lastRenderedPageBreak/>
        <w:t>1.  List of bike groups and helpful people</w:t>
      </w:r>
    </w:p>
    <w:p w14:paraId="46EECDDE" w14:textId="77777777" w:rsidR="00F64511" w:rsidRPr="00A85548" w:rsidRDefault="00F64511" w:rsidP="00F64511">
      <w:pPr>
        <w:rPr>
          <w:rFonts w:asciiTheme="majorHAnsi" w:hAnsiTheme="majorHAnsi"/>
          <w:sz w:val="22"/>
          <w:szCs w:val="22"/>
        </w:rPr>
      </w:pPr>
    </w:p>
    <w:p w14:paraId="525CA041"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As you start to organize, you will be developing a small core group that will help keep the lists handy and be Bike Ready when the time comes. </w:t>
      </w:r>
    </w:p>
    <w:p w14:paraId="467CB8F3" w14:textId="77777777" w:rsidR="00F64511" w:rsidRPr="00A85548" w:rsidRDefault="00F64511" w:rsidP="00F64511">
      <w:pPr>
        <w:rPr>
          <w:rFonts w:asciiTheme="majorHAnsi" w:hAnsiTheme="majorHAnsi"/>
          <w:sz w:val="22"/>
          <w:szCs w:val="22"/>
        </w:rPr>
      </w:pPr>
    </w:p>
    <w:p w14:paraId="39D02C3A"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Use this List to collect the names and contact information of local bike groups and interested bicyclers.</w:t>
      </w:r>
    </w:p>
    <w:p w14:paraId="023D80C5" w14:textId="77777777" w:rsidR="00F64511" w:rsidRPr="00A85548" w:rsidRDefault="00F64511" w:rsidP="00F64511">
      <w:pPr>
        <w:rPr>
          <w:rFonts w:asciiTheme="majorHAnsi" w:hAnsiTheme="majorHAnsi"/>
          <w:sz w:val="22"/>
          <w:szCs w:val="22"/>
        </w:rPr>
      </w:pPr>
    </w:p>
    <w:p w14:paraId="0C81B4ED"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Many different skills are useful, and being able to</w:t>
      </w:r>
      <w:r w:rsidRPr="00A85548">
        <w:rPr>
          <w:rFonts w:asciiTheme="majorHAnsi" w:eastAsia="Times New Roman" w:hAnsiTheme="majorHAnsi"/>
          <w:sz w:val="22"/>
          <w:szCs w:val="22"/>
        </w:rPr>
        <w:t xml:space="preserve"> ride long distances may not be needed. Walking a laden-down bike a few blocks can be very helpful, too. </w:t>
      </w:r>
    </w:p>
    <w:p w14:paraId="670693C8" w14:textId="77777777" w:rsidR="00F64511" w:rsidRPr="00A85548" w:rsidRDefault="00F64511" w:rsidP="00F64511">
      <w:pPr>
        <w:rPr>
          <w:rFonts w:asciiTheme="majorHAnsi" w:hAnsiTheme="majorHAnsi"/>
          <w:sz w:val="22"/>
          <w:szCs w:val="22"/>
        </w:rPr>
      </w:pPr>
    </w:p>
    <w:p w14:paraId="02604C86" w14:textId="4C271AEB"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Your list should include multiple ways of reaching people because phones or the </w:t>
      </w:r>
      <w:proofErr w:type="gramStart"/>
      <w:r w:rsidRPr="00A85548">
        <w:rPr>
          <w:rFonts w:asciiTheme="majorHAnsi" w:hAnsiTheme="majorHAnsi"/>
          <w:sz w:val="22"/>
          <w:szCs w:val="22"/>
        </w:rPr>
        <w:t>internet</w:t>
      </w:r>
      <w:proofErr w:type="gramEnd"/>
      <w:r w:rsidRPr="00A85548">
        <w:rPr>
          <w:rFonts w:asciiTheme="majorHAnsi" w:hAnsiTheme="majorHAnsi"/>
          <w:sz w:val="22"/>
          <w:szCs w:val="22"/>
        </w:rPr>
        <w:t xml:space="preserve"> may not work when you are mobilizing to respond to a crisis. Designate 2-3 key people who will have a copy of the list and can help mobilize. </w:t>
      </w:r>
      <w:r w:rsidR="00A83C79">
        <w:rPr>
          <w:rFonts w:asciiTheme="majorHAnsi" w:hAnsiTheme="majorHAnsi"/>
          <w:sz w:val="22"/>
          <w:szCs w:val="22"/>
        </w:rPr>
        <w:t>Create space to</w:t>
      </w:r>
      <w:r w:rsidRPr="00A85548">
        <w:rPr>
          <w:rFonts w:asciiTheme="majorHAnsi" w:hAnsiTheme="majorHAnsi"/>
          <w:sz w:val="22"/>
          <w:szCs w:val="22"/>
        </w:rPr>
        <w:t xml:space="preserve"> identify these key people, special skills</w:t>
      </w:r>
      <w:r w:rsidR="00A83C79">
        <w:rPr>
          <w:rFonts w:asciiTheme="majorHAnsi" w:hAnsiTheme="majorHAnsi"/>
          <w:sz w:val="22"/>
          <w:szCs w:val="22"/>
        </w:rPr>
        <w:t xml:space="preserve"> (first aid, bike mechanic, etc.) and what tools they have (bike trailer, bike repair stand, etc.).</w:t>
      </w:r>
    </w:p>
    <w:p w14:paraId="436451F3" w14:textId="77777777" w:rsidR="00F64511" w:rsidRPr="00A85548" w:rsidRDefault="00F64511" w:rsidP="00F64511">
      <w:pPr>
        <w:rPr>
          <w:rFonts w:asciiTheme="majorHAnsi" w:hAnsiTheme="majorHAnsi"/>
          <w:sz w:val="22"/>
          <w:szCs w:val="22"/>
        </w:rPr>
      </w:pPr>
    </w:p>
    <w:p w14:paraId="7AA8A3A1"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You can also create an online survey (free to use: Google Doc or Survey Monkey) or use a spreadsheet to organize the information. </w:t>
      </w:r>
    </w:p>
    <w:p w14:paraId="329A4BDA" w14:textId="77777777" w:rsidR="00F64511" w:rsidRPr="00A85548" w:rsidRDefault="00F64511" w:rsidP="00F64511">
      <w:pPr>
        <w:rPr>
          <w:rFonts w:asciiTheme="majorHAnsi" w:hAnsiTheme="majorHAnsi"/>
          <w:sz w:val="22"/>
          <w:szCs w:val="22"/>
        </w:rPr>
      </w:pPr>
    </w:p>
    <w:p w14:paraId="645CC77B"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If you collect this information on paper, it’s a good idea to type up, then verify that it is correct before you share it with trusted bike group members. </w:t>
      </w:r>
    </w:p>
    <w:p w14:paraId="565D98FE" w14:textId="77777777" w:rsidR="00F64511" w:rsidRPr="00A85548" w:rsidRDefault="00F64511" w:rsidP="00F64511">
      <w:pPr>
        <w:rPr>
          <w:rFonts w:asciiTheme="majorHAnsi" w:hAnsiTheme="majorHAnsi"/>
          <w:sz w:val="22"/>
          <w:szCs w:val="22"/>
        </w:rPr>
      </w:pPr>
    </w:p>
    <w:p w14:paraId="5FC323E9"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You can give your local Emergency Center a short list of key groups and people to contact who can notify the others. </w:t>
      </w:r>
    </w:p>
    <w:p w14:paraId="5C45811A" w14:textId="77777777" w:rsidR="00F64511" w:rsidRPr="00A85548" w:rsidRDefault="00F64511" w:rsidP="00F64511">
      <w:pPr>
        <w:rPr>
          <w:rFonts w:asciiTheme="majorHAnsi" w:hAnsiTheme="majorHAnsi"/>
          <w:sz w:val="22"/>
          <w:szCs w:val="22"/>
        </w:rPr>
      </w:pPr>
    </w:p>
    <w:p w14:paraId="7176AC04" w14:textId="77777777" w:rsidR="00F64511" w:rsidRPr="00A85548" w:rsidRDefault="00F64511" w:rsidP="00F64511">
      <w:pPr>
        <w:rPr>
          <w:rFonts w:asciiTheme="majorHAnsi" w:hAnsiTheme="majorHAnsi"/>
          <w:sz w:val="22"/>
          <w:szCs w:val="22"/>
        </w:rPr>
      </w:pPr>
    </w:p>
    <w:p w14:paraId="70B21308" w14:textId="2B1C35A1" w:rsidR="00F64511" w:rsidRPr="00A83C79" w:rsidRDefault="00F64511" w:rsidP="00A83C79">
      <w:pPr>
        <w:rPr>
          <w:rFonts w:asciiTheme="majorHAnsi" w:hAnsiTheme="majorHAnsi"/>
          <w:b/>
          <w:sz w:val="22"/>
          <w:szCs w:val="22"/>
        </w:rPr>
      </w:pPr>
      <w:r w:rsidRPr="00A83C79">
        <w:rPr>
          <w:rFonts w:asciiTheme="majorHAnsi" w:hAnsiTheme="majorHAnsi"/>
          <w:b/>
          <w:sz w:val="22"/>
          <w:szCs w:val="22"/>
        </w:rPr>
        <w:t>Name      Bike G</w:t>
      </w:r>
      <w:r w:rsidR="00A83C79">
        <w:rPr>
          <w:rFonts w:asciiTheme="majorHAnsi" w:hAnsiTheme="majorHAnsi"/>
          <w:b/>
          <w:sz w:val="22"/>
          <w:szCs w:val="22"/>
        </w:rPr>
        <w:t xml:space="preserve">roup     Address      Skills   </w:t>
      </w:r>
      <w:r w:rsidRPr="00A83C79">
        <w:rPr>
          <w:rFonts w:asciiTheme="majorHAnsi" w:hAnsiTheme="majorHAnsi"/>
          <w:b/>
          <w:sz w:val="22"/>
          <w:szCs w:val="22"/>
        </w:rPr>
        <w:t xml:space="preserve">  Tools     *Note</w:t>
      </w:r>
    </w:p>
    <w:p w14:paraId="7A91043A" w14:textId="77777777" w:rsidR="00F64511" w:rsidRPr="00A83C79" w:rsidRDefault="00F64511" w:rsidP="00A83C79">
      <w:pPr>
        <w:rPr>
          <w:rFonts w:asciiTheme="majorHAnsi" w:hAnsiTheme="majorHAnsi"/>
          <w:b/>
          <w:sz w:val="22"/>
          <w:szCs w:val="22"/>
        </w:rPr>
      </w:pPr>
    </w:p>
    <w:p w14:paraId="285C1BAF" w14:textId="77777777" w:rsidR="00F64511" w:rsidRPr="00A83C79" w:rsidRDefault="00F64511" w:rsidP="00A83C79">
      <w:pPr>
        <w:rPr>
          <w:rFonts w:asciiTheme="majorHAnsi" w:hAnsiTheme="majorHAnsi"/>
          <w:b/>
          <w:sz w:val="22"/>
          <w:szCs w:val="22"/>
        </w:rPr>
      </w:pPr>
      <w:r w:rsidRPr="00A83C79">
        <w:rPr>
          <w:rFonts w:asciiTheme="majorHAnsi" w:hAnsiTheme="majorHAnsi"/>
          <w:b/>
          <w:sz w:val="22"/>
          <w:szCs w:val="22"/>
        </w:rPr>
        <w:t xml:space="preserve">Phone      Alt Phone      email      </w:t>
      </w:r>
      <w:proofErr w:type="spellStart"/>
      <w:r w:rsidRPr="00A83C79">
        <w:rPr>
          <w:rFonts w:asciiTheme="majorHAnsi" w:hAnsiTheme="majorHAnsi"/>
          <w:b/>
          <w:sz w:val="22"/>
          <w:szCs w:val="22"/>
        </w:rPr>
        <w:t>hashtag</w:t>
      </w:r>
      <w:proofErr w:type="spellEnd"/>
      <w:r w:rsidRPr="00A83C79">
        <w:rPr>
          <w:rFonts w:asciiTheme="majorHAnsi" w:hAnsiTheme="majorHAnsi"/>
          <w:b/>
          <w:sz w:val="22"/>
          <w:szCs w:val="22"/>
        </w:rPr>
        <w:t xml:space="preserve">      </w:t>
      </w:r>
      <w:proofErr w:type="spellStart"/>
      <w:r w:rsidRPr="00A83C79">
        <w:rPr>
          <w:rFonts w:asciiTheme="majorHAnsi" w:hAnsiTheme="majorHAnsi"/>
          <w:b/>
          <w:sz w:val="22"/>
          <w:szCs w:val="22"/>
        </w:rPr>
        <w:t>Celly</w:t>
      </w:r>
      <w:proofErr w:type="spellEnd"/>
      <w:r w:rsidRPr="00A83C79">
        <w:rPr>
          <w:rFonts w:asciiTheme="majorHAnsi" w:hAnsiTheme="majorHAnsi"/>
          <w:b/>
          <w:sz w:val="22"/>
          <w:szCs w:val="22"/>
        </w:rPr>
        <w:t xml:space="preserve">      other</w:t>
      </w:r>
    </w:p>
    <w:p w14:paraId="709ED0BA" w14:textId="77777777" w:rsidR="00F64511" w:rsidRDefault="00F64511" w:rsidP="00F64511">
      <w:pPr>
        <w:rPr>
          <w:rFonts w:asciiTheme="majorHAnsi" w:hAnsiTheme="majorHAnsi"/>
          <w:sz w:val="22"/>
          <w:szCs w:val="22"/>
        </w:rPr>
      </w:pPr>
    </w:p>
    <w:p w14:paraId="0D708637" w14:textId="77777777" w:rsidR="00A83C79" w:rsidRPr="00A85548" w:rsidRDefault="00A83C79" w:rsidP="00F64511">
      <w:pPr>
        <w:rPr>
          <w:rFonts w:asciiTheme="majorHAnsi" w:hAnsiTheme="majorHAnsi"/>
          <w:sz w:val="22"/>
          <w:szCs w:val="22"/>
        </w:rPr>
      </w:pPr>
    </w:p>
    <w:p w14:paraId="2BC690BF" w14:textId="47D69074" w:rsidR="00A83C79" w:rsidRPr="00A85548" w:rsidRDefault="00A83C79" w:rsidP="00A83C79">
      <w:pPr>
        <w:rPr>
          <w:rFonts w:asciiTheme="majorHAnsi" w:hAnsiTheme="majorHAnsi"/>
          <w:sz w:val="22"/>
          <w:szCs w:val="22"/>
        </w:rPr>
      </w:pPr>
      <w:r w:rsidRPr="00A85548">
        <w:rPr>
          <w:rFonts w:asciiTheme="majorHAnsi" w:hAnsiTheme="majorHAnsi"/>
          <w:sz w:val="22"/>
          <w:szCs w:val="22"/>
        </w:rPr>
        <w:t xml:space="preserve">* Notes can indicate that this is a key </w:t>
      </w:r>
      <w:proofErr w:type="gramStart"/>
      <w:r w:rsidRPr="00A85548">
        <w:rPr>
          <w:rFonts w:asciiTheme="majorHAnsi" w:hAnsiTheme="majorHAnsi"/>
          <w:sz w:val="22"/>
          <w:szCs w:val="22"/>
        </w:rPr>
        <w:t>person,</w:t>
      </w:r>
      <w:proofErr w:type="gramEnd"/>
      <w:r w:rsidRPr="00A85548">
        <w:rPr>
          <w:rFonts w:asciiTheme="majorHAnsi" w:hAnsiTheme="majorHAnsi"/>
          <w:sz w:val="22"/>
          <w:szCs w:val="22"/>
        </w:rPr>
        <w:t xml:space="preserve"> they know first aid, a second language, etc. </w:t>
      </w:r>
      <w:r>
        <w:rPr>
          <w:rFonts w:asciiTheme="majorHAnsi" w:hAnsiTheme="majorHAnsi"/>
          <w:sz w:val="22"/>
          <w:szCs w:val="22"/>
        </w:rPr>
        <w:br/>
      </w:r>
    </w:p>
    <w:p w14:paraId="7442304F" w14:textId="72D9941C" w:rsidR="00A83C79" w:rsidRDefault="00F64511" w:rsidP="00F64511">
      <w:pPr>
        <w:rPr>
          <w:rFonts w:asciiTheme="majorHAnsi" w:hAnsiTheme="majorHAnsi"/>
          <w:sz w:val="22"/>
          <w:szCs w:val="22"/>
        </w:rPr>
      </w:pPr>
      <w:r w:rsidRPr="00A85548">
        <w:rPr>
          <w:rFonts w:asciiTheme="majorHAnsi" w:hAnsiTheme="majorHAnsi"/>
          <w:sz w:val="22"/>
          <w:szCs w:val="22"/>
        </w:rPr>
        <w:t xml:space="preserve">Consider updating the list </w:t>
      </w:r>
      <w:r w:rsidR="00A83C79">
        <w:rPr>
          <w:rFonts w:asciiTheme="majorHAnsi" w:hAnsiTheme="majorHAnsi"/>
          <w:sz w:val="22"/>
          <w:szCs w:val="22"/>
        </w:rPr>
        <w:t xml:space="preserve">every so often. </w:t>
      </w:r>
    </w:p>
    <w:p w14:paraId="18DF57FA" w14:textId="77777777" w:rsidR="00A83C79" w:rsidRDefault="00A83C79" w:rsidP="00F64511">
      <w:pPr>
        <w:rPr>
          <w:rFonts w:asciiTheme="majorHAnsi" w:hAnsiTheme="majorHAnsi"/>
          <w:sz w:val="22"/>
          <w:szCs w:val="22"/>
        </w:rPr>
      </w:pPr>
    </w:p>
    <w:p w14:paraId="392A2F79" w14:textId="03D94824" w:rsidR="00A83C79" w:rsidRDefault="00A83C79" w:rsidP="00F64511">
      <w:pPr>
        <w:rPr>
          <w:rFonts w:asciiTheme="majorHAnsi" w:hAnsiTheme="majorHAnsi"/>
          <w:sz w:val="22"/>
          <w:szCs w:val="22"/>
        </w:rPr>
      </w:pPr>
      <w:r>
        <w:rPr>
          <w:rFonts w:asciiTheme="majorHAnsi" w:hAnsiTheme="majorHAnsi"/>
          <w:sz w:val="22"/>
          <w:szCs w:val="22"/>
        </w:rPr>
        <w:t xml:space="preserve">If there’s an active Citizens Emergency Response Team (CERT), or other kinds of preparedness groups or agencies that you work with, discuss your Bike Ready efforts with them. </w:t>
      </w:r>
    </w:p>
    <w:p w14:paraId="7D7B4267" w14:textId="77777777" w:rsidR="00A83C79" w:rsidRPr="00A85548" w:rsidRDefault="00A83C79" w:rsidP="00F64511">
      <w:pPr>
        <w:rPr>
          <w:rFonts w:asciiTheme="majorHAnsi" w:hAnsiTheme="majorHAnsi"/>
          <w:sz w:val="22"/>
          <w:szCs w:val="22"/>
        </w:rPr>
      </w:pPr>
    </w:p>
    <w:p w14:paraId="31AA15F0" w14:textId="45FCA8D2" w:rsidR="00F64511" w:rsidRPr="00A83C79" w:rsidRDefault="00F64511" w:rsidP="00F64511">
      <w:pPr>
        <w:rPr>
          <w:rFonts w:asciiTheme="majorHAnsi" w:hAnsiTheme="majorHAnsi"/>
          <w:b/>
          <w:sz w:val="28"/>
          <w:szCs w:val="28"/>
        </w:rPr>
      </w:pPr>
      <w:r w:rsidRPr="00A83C79">
        <w:rPr>
          <w:rFonts w:asciiTheme="majorHAnsi" w:hAnsiTheme="majorHAnsi"/>
          <w:b/>
          <w:sz w:val="28"/>
          <w:szCs w:val="28"/>
        </w:rPr>
        <w:t>2</w:t>
      </w:r>
      <w:r w:rsidR="009D3727">
        <w:rPr>
          <w:rFonts w:asciiTheme="majorHAnsi" w:hAnsiTheme="majorHAnsi"/>
          <w:b/>
          <w:sz w:val="28"/>
          <w:szCs w:val="28"/>
        </w:rPr>
        <w:t>.</w:t>
      </w:r>
      <w:r w:rsidRPr="00A83C79">
        <w:rPr>
          <w:rFonts w:asciiTheme="majorHAnsi" w:hAnsiTheme="majorHAnsi"/>
          <w:b/>
          <w:sz w:val="28"/>
          <w:szCs w:val="28"/>
        </w:rPr>
        <w:t xml:space="preserve">  Ways to communicate when disaster strikes </w:t>
      </w:r>
    </w:p>
    <w:p w14:paraId="65185B9F" w14:textId="77777777" w:rsidR="00F64511" w:rsidRPr="00A85548" w:rsidRDefault="00F64511" w:rsidP="00F64511">
      <w:pPr>
        <w:rPr>
          <w:rFonts w:asciiTheme="majorHAnsi" w:hAnsiTheme="majorHAnsi"/>
          <w:sz w:val="22"/>
          <w:szCs w:val="22"/>
        </w:rPr>
      </w:pPr>
    </w:p>
    <w:p w14:paraId="727FCEE1" w14:textId="3083AA43" w:rsidR="00F64511" w:rsidRPr="00A85548" w:rsidRDefault="00F64511" w:rsidP="00F64511">
      <w:pPr>
        <w:rPr>
          <w:rFonts w:asciiTheme="majorHAnsi" w:hAnsiTheme="majorHAnsi"/>
          <w:sz w:val="22"/>
          <w:szCs w:val="22"/>
        </w:rPr>
      </w:pPr>
      <w:r w:rsidRPr="00A85548">
        <w:rPr>
          <w:rFonts w:asciiTheme="majorHAnsi" w:hAnsiTheme="majorHAnsi"/>
          <w:sz w:val="22"/>
          <w:szCs w:val="22"/>
        </w:rPr>
        <w:t>Though it may seem redundant, it’s a great idea to have multiple ways to reach people. There are many options: E</w:t>
      </w:r>
      <w:r w:rsidR="009D3727">
        <w:rPr>
          <w:rFonts w:asciiTheme="majorHAnsi" w:hAnsiTheme="majorHAnsi"/>
          <w:sz w:val="22"/>
          <w:szCs w:val="22"/>
        </w:rPr>
        <w:t xml:space="preserve">mail, text message, phone call - </w:t>
      </w:r>
      <w:r w:rsidRPr="00A85548">
        <w:rPr>
          <w:rFonts w:asciiTheme="majorHAnsi" w:hAnsiTheme="majorHAnsi"/>
          <w:sz w:val="22"/>
          <w:szCs w:val="22"/>
        </w:rPr>
        <w:t xml:space="preserve">Skype, </w:t>
      </w:r>
      <w:proofErr w:type="spellStart"/>
      <w:r w:rsidRPr="00A85548">
        <w:rPr>
          <w:rFonts w:asciiTheme="majorHAnsi" w:hAnsiTheme="majorHAnsi"/>
          <w:sz w:val="22"/>
          <w:szCs w:val="22"/>
        </w:rPr>
        <w:t>Whatsapp</w:t>
      </w:r>
      <w:proofErr w:type="spellEnd"/>
      <w:r w:rsidRPr="00A85548">
        <w:rPr>
          <w:rFonts w:asciiTheme="majorHAnsi" w:hAnsiTheme="majorHAnsi"/>
          <w:sz w:val="22"/>
          <w:szCs w:val="22"/>
        </w:rPr>
        <w:t xml:space="preserve">, Messenger, and </w:t>
      </w:r>
      <w:r w:rsidR="009D3727">
        <w:rPr>
          <w:rFonts w:asciiTheme="majorHAnsi" w:hAnsiTheme="majorHAnsi"/>
          <w:sz w:val="22"/>
          <w:szCs w:val="22"/>
        </w:rPr>
        <w:t>whatever is popular in your community</w:t>
      </w:r>
      <w:r w:rsidRPr="00A85548">
        <w:rPr>
          <w:rFonts w:asciiTheme="majorHAnsi" w:hAnsiTheme="majorHAnsi"/>
          <w:sz w:val="22"/>
          <w:szCs w:val="22"/>
        </w:rPr>
        <w:t xml:space="preserve">. </w:t>
      </w:r>
      <w:r w:rsidR="0086757D">
        <w:rPr>
          <w:rFonts w:asciiTheme="majorHAnsi" w:hAnsiTheme="majorHAnsi"/>
          <w:sz w:val="22"/>
          <w:szCs w:val="22"/>
        </w:rPr>
        <w:t xml:space="preserve">It’s a good idea to practice if the system is new to some people. </w:t>
      </w:r>
    </w:p>
    <w:p w14:paraId="2C309210" w14:textId="77777777" w:rsidR="00F64511" w:rsidRPr="00A85548" w:rsidRDefault="00F64511" w:rsidP="00F64511">
      <w:pPr>
        <w:rPr>
          <w:rFonts w:asciiTheme="majorHAnsi" w:hAnsiTheme="majorHAnsi"/>
          <w:sz w:val="22"/>
          <w:szCs w:val="22"/>
        </w:rPr>
      </w:pPr>
    </w:p>
    <w:p w14:paraId="5E604142" w14:textId="28FBCFA8"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On Twitter, you can use a </w:t>
      </w:r>
      <w:proofErr w:type="spellStart"/>
      <w:r w:rsidRPr="00A85548">
        <w:rPr>
          <w:rFonts w:asciiTheme="majorHAnsi" w:hAnsiTheme="majorHAnsi"/>
          <w:sz w:val="22"/>
          <w:szCs w:val="22"/>
        </w:rPr>
        <w:t>hashtag</w:t>
      </w:r>
      <w:proofErr w:type="spellEnd"/>
      <w:r w:rsidRPr="00A85548">
        <w:rPr>
          <w:rFonts w:asciiTheme="majorHAnsi" w:hAnsiTheme="majorHAnsi"/>
          <w:sz w:val="22"/>
          <w:szCs w:val="22"/>
        </w:rPr>
        <w:t xml:space="preserve"> like #</w:t>
      </w:r>
      <w:proofErr w:type="spellStart"/>
      <w:r w:rsidRPr="00A85548">
        <w:rPr>
          <w:rFonts w:asciiTheme="majorHAnsi" w:hAnsiTheme="majorHAnsi"/>
          <w:sz w:val="22"/>
          <w:szCs w:val="22"/>
        </w:rPr>
        <w:t>BikeReady</w:t>
      </w:r>
      <w:proofErr w:type="spellEnd"/>
      <w:r w:rsidRPr="00A85548">
        <w:rPr>
          <w:rFonts w:asciiTheme="majorHAnsi" w:hAnsiTheme="majorHAnsi"/>
          <w:sz w:val="22"/>
          <w:szCs w:val="22"/>
        </w:rPr>
        <w:t xml:space="preserve"> and include @</w:t>
      </w:r>
      <w:proofErr w:type="spellStart"/>
      <w:r w:rsidRPr="00A85548">
        <w:rPr>
          <w:rFonts w:asciiTheme="majorHAnsi" w:hAnsiTheme="majorHAnsi"/>
          <w:sz w:val="22"/>
          <w:szCs w:val="22"/>
        </w:rPr>
        <w:t>YourBikeGroup</w:t>
      </w:r>
      <w:proofErr w:type="spellEnd"/>
      <w:r w:rsidRPr="00A85548">
        <w:rPr>
          <w:rFonts w:asciiTheme="majorHAnsi" w:hAnsiTheme="majorHAnsi"/>
          <w:sz w:val="22"/>
          <w:szCs w:val="22"/>
        </w:rPr>
        <w:t xml:space="preserve"> @</w:t>
      </w:r>
      <w:proofErr w:type="spellStart"/>
      <w:r w:rsidRPr="00A85548">
        <w:rPr>
          <w:rFonts w:asciiTheme="majorHAnsi" w:hAnsiTheme="majorHAnsi"/>
          <w:sz w:val="22"/>
          <w:szCs w:val="22"/>
        </w:rPr>
        <w:t>YourCity</w:t>
      </w:r>
      <w:proofErr w:type="spellEnd"/>
      <w:r w:rsidRPr="00A85548">
        <w:rPr>
          <w:rFonts w:asciiTheme="majorHAnsi" w:hAnsiTheme="majorHAnsi"/>
          <w:sz w:val="22"/>
          <w:szCs w:val="22"/>
        </w:rPr>
        <w:t xml:space="preserve"> along with your location, meeting time</w:t>
      </w:r>
      <w:r w:rsidR="0086757D">
        <w:rPr>
          <w:rFonts w:asciiTheme="majorHAnsi" w:hAnsiTheme="majorHAnsi"/>
          <w:sz w:val="22"/>
          <w:szCs w:val="22"/>
        </w:rPr>
        <w:t xml:space="preserve"> and date</w:t>
      </w:r>
      <w:r w:rsidRPr="00A85548">
        <w:rPr>
          <w:rFonts w:asciiTheme="majorHAnsi" w:hAnsiTheme="majorHAnsi"/>
          <w:sz w:val="22"/>
          <w:szCs w:val="22"/>
        </w:rPr>
        <w:t xml:space="preserve">, and other information so people can get together, pitch in, get help, etc. </w:t>
      </w:r>
      <w:r w:rsidR="0086757D">
        <w:rPr>
          <w:rFonts w:asciiTheme="majorHAnsi" w:hAnsiTheme="majorHAnsi"/>
          <w:sz w:val="22"/>
          <w:szCs w:val="22"/>
        </w:rPr>
        <w:t xml:space="preserve">Keep it simple and clear. </w:t>
      </w:r>
    </w:p>
    <w:p w14:paraId="2DB46BD3" w14:textId="77777777" w:rsidR="00F64511" w:rsidRPr="00A85548" w:rsidRDefault="00F64511" w:rsidP="00F64511">
      <w:pPr>
        <w:rPr>
          <w:rFonts w:asciiTheme="majorHAnsi" w:hAnsiTheme="majorHAnsi"/>
          <w:sz w:val="22"/>
          <w:szCs w:val="22"/>
        </w:rPr>
      </w:pPr>
    </w:p>
    <w:p w14:paraId="7D99583D" w14:textId="35BD95B1" w:rsidR="00F64511" w:rsidRPr="00A85548" w:rsidRDefault="00AA10F1" w:rsidP="00F64511">
      <w:pPr>
        <w:rPr>
          <w:rFonts w:asciiTheme="majorHAnsi" w:hAnsiTheme="majorHAnsi"/>
          <w:sz w:val="22"/>
          <w:szCs w:val="22"/>
        </w:rPr>
      </w:pPr>
      <w:r>
        <w:rPr>
          <w:rFonts w:asciiTheme="majorHAnsi" w:hAnsiTheme="majorHAnsi"/>
          <w:sz w:val="22"/>
          <w:szCs w:val="22"/>
        </w:rPr>
        <w:t>You can s</w:t>
      </w:r>
      <w:r w:rsidR="00F64511" w:rsidRPr="00A85548">
        <w:rPr>
          <w:rFonts w:asciiTheme="majorHAnsi" w:hAnsiTheme="majorHAnsi"/>
          <w:sz w:val="22"/>
          <w:szCs w:val="22"/>
        </w:rPr>
        <w:t xml:space="preserve">et your group up on a service like </w:t>
      </w:r>
      <w:proofErr w:type="spellStart"/>
      <w:r w:rsidR="00F64511" w:rsidRPr="00A85548">
        <w:rPr>
          <w:rFonts w:asciiTheme="majorHAnsi" w:hAnsiTheme="majorHAnsi"/>
          <w:sz w:val="22"/>
          <w:szCs w:val="22"/>
        </w:rPr>
        <w:t>Celly</w:t>
      </w:r>
      <w:proofErr w:type="spellEnd"/>
      <w:r w:rsidR="00F64511" w:rsidRPr="00A85548">
        <w:rPr>
          <w:rFonts w:asciiTheme="majorHAnsi" w:hAnsiTheme="majorHAnsi"/>
          <w:sz w:val="22"/>
          <w:szCs w:val="22"/>
        </w:rPr>
        <w:t xml:space="preserve">. As seen at </w:t>
      </w:r>
      <w:hyperlink r:id="rId11" w:history="1">
        <w:r w:rsidR="00F64511" w:rsidRPr="00A85548">
          <w:rPr>
            <w:rStyle w:val="Hyperlink"/>
            <w:rFonts w:asciiTheme="majorHAnsi" w:hAnsiTheme="majorHAnsi"/>
            <w:color w:val="auto"/>
            <w:sz w:val="22"/>
            <w:szCs w:val="22"/>
          </w:rPr>
          <w:t>https://cel.ly/</w:t>
        </w:r>
      </w:hyperlink>
      <w:r w:rsidR="00F64511" w:rsidRPr="00A85548">
        <w:rPr>
          <w:rFonts w:asciiTheme="majorHAnsi" w:hAnsiTheme="majorHAnsi"/>
          <w:sz w:val="22"/>
          <w:szCs w:val="22"/>
        </w:rPr>
        <w:t xml:space="preserve"> it’s a free app that will notify each of your group members in different ways, including SMS. It has several functions.  Of course, use whatever works best in your community – the goal is easier communications.</w:t>
      </w:r>
    </w:p>
    <w:p w14:paraId="7EDB0D26" w14:textId="77777777" w:rsidR="00F64511" w:rsidRPr="00A85548" w:rsidRDefault="00F64511" w:rsidP="00F64511">
      <w:pPr>
        <w:rPr>
          <w:rFonts w:asciiTheme="majorHAnsi" w:hAnsiTheme="majorHAnsi"/>
          <w:sz w:val="22"/>
          <w:szCs w:val="22"/>
        </w:rPr>
      </w:pPr>
    </w:p>
    <w:p w14:paraId="349467B6" w14:textId="51CA17AC" w:rsidR="00F64511" w:rsidRPr="00A85548" w:rsidRDefault="00242DFE" w:rsidP="00F64511">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734E1F6" wp14:editId="50FAFF72">
                <wp:simplePos x="0" y="0"/>
                <wp:positionH relativeFrom="column">
                  <wp:posOffset>3823335</wp:posOffset>
                </wp:positionH>
                <wp:positionV relativeFrom="paragraph">
                  <wp:posOffset>581660</wp:posOffset>
                </wp:positionV>
                <wp:extent cx="16002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D0663" w14:textId="7D129EFB" w:rsidR="005E55AA" w:rsidRDefault="005E55AA">
                            <w:r w:rsidRPr="00242DFE">
                              <w:rPr>
                                <w:noProof/>
                              </w:rPr>
                              <w:drawing>
                                <wp:inline distT="0" distB="0" distL="0" distR="0" wp14:anchorId="4E69FA52" wp14:editId="52B4EE6F">
                                  <wp:extent cx="1428404" cy="1393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8 at 7.01.33 PM.png"/>
                                          <pic:cNvPicPr/>
                                        </pic:nvPicPr>
                                        <pic:blipFill>
                                          <a:blip r:embed="rId12">
                                            <a:extLst>
                                              <a:ext uri="{28A0092B-C50C-407E-A947-70E740481C1C}">
                                                <a14:useLocalDpi xmlns:a14="http://schemas.microsoft.com/office/drawing/2010/main" val="0"/>
                                              </a:ext>
                                            </a:extLst>
                                          </a:blip>
                                          <a:stretch>
                                            <a:fillRect/>
                                          </a:stretch>
                                        </pic:blipFill>
                                        <pic:spPr>
                                          <a:xfrm>
                                            <a:off x="0" y="0"/>
                                            <a:ext cx="1428630" cy="13934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1.05pt;margin-top:45.8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Nvxc0CAAAP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" filled="f" stroked="f">
                <v:textbox>
                  <w:txbxContent>
                    <w:p w14:paraId="42CD0663" w14:textId="7D129EFB" w:rsidR="007544D2" w:rsidRDefault="007544D2">
                      <w:r w:rsidRPr="00242DFE">
                        <w:drawing>
                          <wp:inline distT="0" distB="0" distL="0" distR="0" wp14:anchorId="4E69FA52" wp14:editId="52B4EE6F">
                            <wp:extent cx="1428404" cy="1393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8 at 7.01.33 PM.png"/>
                                    <pic:cNvPicPr/>
                                  </pic:nvPicPr>
                                  <pic:blipFill>
                                    <a:blip r:embed="rId13">
                                      <a:extLst>
                                        <a:ext uri="{28A0092B-C50C-407E-A947-70E740481C1C}">
                                          <a14:useLocalDpi xmlns:a14="http://schemas.microsoft.com/office/drawing/2010/main" val="0"/>
                                        </a:ext>
                                      </a:extLst>
                                    </a:blip>
                                    <a:stretch>
                                      <a:fillRect/>
                                    </a:stretch>
                                  </pic:blipFill>
                                  <pic:spPr>
                                    <a:xfrm>
                                      <a:off x="0" y="0"/>
                                      <a:ext cx="1428630" cy="1393411"/>
                                    </a:xfrm>
                                    <a:prstGeom prst="rect">
                                      <a:avLst/>
                                    </a:prstGeom>
                                  </pic:spPr>
                                </pic:pic>
                              </a:graphicData>
                            </a:graphic>
                          </wp:inline>
                        </w:drawing>
                      </w:r>
                    </w:p>
                  </w:txbxContent>
                </v:textbox>
                <w10:wrap type="square"/>
              </v:shape>
            </w:pict>
          </mc:Fallback>
        </mc:AlternateContent>
      </w:r>
      <w:r w:rsidR="00F64511" w:rsidRPr="00A85548">
        <w:rPr>
          <w:rFonts w:asciiTheme="majorHAnsi" w:hAnsiTheme="majorHAnsi"/>
          <w:sz w:val="22"/>
          <w:szCs w:val="22"/>
        </w:rPr>
        <w:t xml:space="preserve">What is a ‘phone tree’? It’s a simple phone list made and distributed in advance. Each person calls 5 people. These </w:t>
      </w:r>
      <w:r w:rsidR="00AA10F1">
        <w:rPr>
          <w:rFonts w:asciiTheme="majorHAnsi" w:hAnsiTheme="majorHAnsi"/>
          <w:sz w:val="22"/>
          <w:szCs w:val="22"/>
        </w:rPr>
        <w:t xml:space="preserve">people </w:t>
      </w:r>
      <w:r w:rsidR="00F64511" w:rsidRPr="00A85548">
        <w:rPr>
          <w:rFonts w:asciiTheme="majorHAnsi" w:hAnsiTheme="majorHAnsi"/>
          <w:sz w:val="22"/>
          <w:szCs w:val="22"/>
        </w:rPr>
        <w:t>each call 5 people, who each call 5 people, and so on. Very quickly, a large number of people are contacted.</w:t>
      </w:r>
      <w:r w:rsidR="00AA10F1">
        <w:rPr>
          <w:rFonts w:asciiTheme="majorHAnsi" w:hAnsiTheme="majorHAnsi"/>
          <w:sz w:val="22"/>
          <w:szCs w:val="22"/>
        </w:rPr>
        <w:t xml:space="preserve"> This</w:t>
      </w:r>
      <w:r>
        <w:rPr>
          <w:rFonts w:asciiTheme="majorHAnsi" w:hAnsiTheme="majorHAnsi"/>
          <w:sz w:val="22"/>
          <w:szCs w:val="22"/>
        </w:rPr>
        <w:t xml:space="preserve"> works great with landlines when the power is down, too.  </w:t>
      </w:r>
    </w:p>
    <w:p w14:paraId="3C5B832A" w14:textId="77777777" w:rsidR="00F64511" w:rsidRPr="00A85548" w:rsidRDefault="00F64511" w:rsidP="00F64511">
      <w:pPr>
        <w:rPr>
          <w:rFonts w:asciiTheme="majorHAnsi" w:hAnsiTheme="majorHAnsi"/>
          <w:sz w:val="22"/>
          <w:szCs w:val="22"/>
        </w:rPr>
      </w:pPr>
    </w:p>
    <w:p w14:paraId="1DC3B821" w14:textId="61E656B6"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Signage also works! Include specific details, including date and time, to be most effective. They can announce a meeting place, bike repair sessions, when the energy bike will be giving charges, etc. Occupy Sandy Relief made eye-catching signs and relied on symbols to include people with different languages. Including a familiar group name on the signage builds trust. </w:t>
      </w:r>
    </w:p>
    <w:p w14:paraId="3574C54C" w14:textId="69445235" w:rsidR="00F64511" w:rsidRPr="00A85548" w:rsidRDefault="00F64511" w:rsidP="00F64511">
      <w:pPr>
        <w:rPr>
          <w:rFonts w:asciiTheme="majorHAnsi" w:hAnsiTheme="majorHAnsi"/>
          <w:sz w:val="22"/>
          <w:szCs w:val="22"/>
        </w:rPr>
      </w:pPr>
    </w:p>
    <w:p w14:paraId="5BC1D557" w14:textId="77777777" w:rsidR="00F64511" w:rsidRPr="00A85548" w:rsidRDefault="00F64511" w:rsidP="00F64511">
      <w:pPr>
        <w:rPr>
          <w:rFonts w:asciiTheme="majorHAnsi" w:hAnsiTheme="majorHAnsi"/>
          <w:sz w:val="22"/>
          <w:szCs w:val="22"/>
        </w:rPr>
      </w:pPr>
    </w:p>
    <w:p w14:paraId="3622578D" w14:textId="6F7C3BA9" w:rsidR="00F64511" w:rsidRPr="00A83C79" w:rsidRDefault="00F64511" w:rsidP="00F64511">
      <w:pPr>
        <w:rPr>
          <w:rFonts w:asciiTheme="majorHAnsi" w:hAnsiTheme="majorHAnsi"/>
          <w:b/>
          <w:sz w:val="28"/>
          <w:szCs w:val="28"/>
        </w:rPr>
      </w:pPr>
      <w:proofErr w:type="gramStart"/>
      <w:r w:rsidRPr="00A83C79">
        <w:rPr>
          <w:rFonts w:asciiTheme="majorHAnsi" w:hAnsiTheme="majorHAnsi"/>
          <w:b/>
          <w:sz w:val="28"/>
          <w:szCs w:val="28"/>
        </w:rPr>
        <w:t>3  List</w:t>
      </w:r>
      <w:proofErr w:type="gramEnd"/>
      <w:r w:rsidRPr="00A83C79">
        <w:rPr>
          <w:rFonts w:asciiTheme="majorHAnsi" w:hAnsiTheme="majorHAnsi"/>
          <w:b/>
          <w:sz w:val="28"/>
          <w:szCs w:val="28"/>
        </w:rPr>
        <w:t xml:space="preserve"> of available resources, such as bike trailers, </w:t>
      </w:r>
      <w:r w:rsidR="00153AC5">
        <w:rPr>
          <w:rFonts w:asciiTheme="majorHAnsi" w:hAnsiTheme="majorHAnsi"/>
          <w:b/>
          <w:sz w:val="28"/>
          <w:szCs w:val="28"/>
        </w:rPr>
        <w:t>cargo</w:t>
      </w:r>
      <w:r w:rsidRPr="00A83C79">
        <w:rPr>
          <w:rFonts w:asciiTheme="majorHAnsi" w:hAnsiTheme="majorHAnsi"/>
          <w:b/>
          <w:sz w:val="28"/>
          <w:szCs w:val="28"/>
        </w:rPr>
        <w:t xml:space="preserve"> bikes, etc.</w:t>
      </w:r>
    </w:p>
    <w:p w14:paraId="5E859A1B" w14:textId="77777777" w:rsidR="00F64511" w:rsidRPr="00A85548" w:rsidRDefault="00F64511" w:rsidP="00F64511">
      <w:pPr>
        <w:rPr>
          <w:rFonts w:asciiTheme="majorHAnsi" w:hAnsiTheme="majorHAnsi"/>
          <w:sz w:val="22"/>
          <w:szCs w:val="22"/>
        </w:rPr>
      </w:pPr>
    </w:p>
    <w:p w14:paraId="4675EE80"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You can collect this information more gradually. You can use a survey or your phone’s note pad to keep a running list. If you have an office or regular meeting space, you can even keep this list on a bulletin board.</w:t>
      </w:r>
    </w:p>
    <w:p w14:paraId="354B8588" w14:textId="77777777" w:rsidR="00F64511" w:rsidRPr="00A85548" w:rsidRDefault="00F64511" w:rsidP="00F64511">
      <w:pPr>
        <w:rPr>
          <w:rFonts w:asciiTheme="majorHAnsi" w:hAnsiTheme="majorHAnsi"/>
          <w:sz w:val="22"/>
          <w:szCs w:val="22"/>
        </w:rPr>
      </w:pPr>
    </w:p>
    <w:p w14:paraId="2D4E94DD" w14:textId="7A871D49" w:rsidR="00F64511" w:rsidRPr="00A85548" w:rsidRDefault="00F64511" w:rsidP="00F64511">
      <w:pPr>
        <w:rPr>
          <w:rFonts w:asciiTheme="majorHAnsi" w:eastAsia="Times New Roman" w:hAnsiTheme="majorHAnsi"/>
          <w:sz w:val="22"/>
          <w:szCs w:val="22"/>
        </w:rPr>
      </w:pPr>
      <w:r w:rsidRPr="00A85548">
        <w:rPr>
          <w:rFonts w:asciiTheme="majorHAnsi" w:hAnsiTheme="majorHAnsi"/>
          <w:sz w:val="22"/>
          <w:szCs w:val="22"/>
        </w:rPr>
        <w:t xml:space="preserve">People may have bike trailers, bungees (tie down straps), tools, </w:t>
      </w:r>
      <w:r w:rsidR="00153AC5">
        <w:rPr>
          <w:rFonts w:asciiTheme="majorHAnsi" w:hAnsiTheme="majorHAnsi"/>
          <w:sz w:val="22"/>
          <w:szCs w:val="22"/>
        </w:rPr>
        <w:t xml:space="preserve">cargo bikes, </w:t>
      </w:r>
      <w:r w:rsidRPr="00A85548">
        <w:rPr>
          <w:rFonts w:asciiTheme="majorHAnsi" w:hAnsiTheme="majorHAnsi"/>
          <w:sz w:val="22"/>
          <w:szCs w:val="22"/>
        </w:rPr>
        <w:t xml:space="preserve">kiddie carts, energy bike, a bike rack for a car, </w:t>
      </w:r>
      <w:r w:rsidR="00242DFE">
        <w:rPr>
          <w:rFonts w:asciiTheme="majorHAnsi" w:hAnsiTheme="majorHAnsi"/>
          <w:sz w:val="22"/>
          <w:szCs w:val="22"/>
        </w:rPr>
        <w:t xml:space="preserve">a bike repair stand, </w:t>
      </w:r>
      <w:r w:rsidRPr="00A85548">
        <w:rPr>
          <w:rFonts w:asciiTheme="majorHAnsi" w:hAnsiTheme="majorHAnsi"/>
          <w:sz w:val="22"/>
          <w:szCs w:val="22"/>
        </w:rPr>
        <w:t xml:space="preserve">etc. Ask around. </w:t>
      </w:r>
      <w:r w:rsidRPr="00A85548">
        <w:rPr>
          <w:rFonts w:asciiTheme="majorHAnsi" w:eastAsia="Times New Roman" w:hAnsiTheme="majorHAnsi"/>
          <w:sz w:val="22"/>
          <w:szCs w:val="22"/>
        </w:rPr>
        <w:t xml:space="preserve">You can transport cargo using almost anything with wheels. </w:t>
      </w:r>
      <w:r w:rsidRPr="00A85548">
        <w:rPr>
          <w:rFonts w:asciiTheme="majorHAnsi" w:hAnsiTheme="majorHAnsi"/>
          <w:sz w:val="22"/>
          <w:szCs w:val="22"/>
        </w:rPr>
        <w:t>While you are at it, note related resources such as a solar charger, good places to set up for repairs, etc.</w:t>
      </w:r>
    </w:p>
    <w:p w14:paraId="3AB1AFB0" w14:textId="77777777" w:rsidR="00F64511" w:rsidRPr="00A85548" w:rsidRDefault="00F64511" w:rsidP="00F64511">
      <w:pPr>
        <w:rPr>
          <w:rFonts w:asciiTheme="majorHAnsi" w:hAnsiTheme="majorHAnsi"/>
          <w:sz w:val="22"/>
          <w:szCs w:val="22"/>
        </w:rPr>
      </w:pPr>
    </w:p>
    <w:p w14:paraId="4904D35E" w14:textId="77777777" w:rsidR="007544D2" w:rsidRDefault="00F64511" w:rsidP="00F64511">
      <w:pPr>
        <w:rPr>
          <w:rFonts w:asciiTheme="majorHAnsi" w:hAnsiTheme="majorHAnsi"/>
          <w:sz w:val="22"/>
          <w:szCs w:val="22"/>
        </w:rPr>
      </w:pPr>
      <w:r w:rsidRPr="00A85548">
        <w:rPr>
          <w:rFonts w:asciiTheme="majorHAnsi" w:hAnsiTheme="majorHAnsi"/>
          <w:sz w:val="22"/>
          <w:szCs w:val="22"/>
        </w:rPr>
        <w:t xml:space="preserve">Collect the locations of bike stores that may want to pitch in or provide a staff member to volunteer, etc. Other businesses may be interested in being on the list too. </w:t>
      </w:r>
    </w:p>
    <w:p w14:paraId="4288164B" w14:textId="77777777" w:rsidR="007544D2" w:rsidRDefault="007544D2" w:rsidP="00F64511">
      <w:pPr>
        <w:rPr>
          <w:rFonts w:asciiTheme="majorHAnsi" w:hAnsiTheme="majorHAnsi"/>
          <w:sz w:val="22"/>
          <w:szCs w:val="22"/>
        </w:rPr>
      </w:pPr>
    </w:p>
    <w:p w14:paraId="4DADBEC4" w14:textId="3FD91835" w:rsidR="00F64511" w:rsidRPr="00A85548" w:rsidRDefault="004D0D55" w:rsidP="00F64511">
      <w:pPr>
        <w:rPr>
          <w:rFonts w:asciiTheme="majorHAnsi" w:hAnsiTheme="majorHAnsi"/>
          <w:sz w:val="22"/>
          <w:szCs w:val="22"/>
        </w:rPr>
      </w:pPr>
      <w:r>
        <w:rPr>
          <w:rFonts w:asciiTheme="majorHAnsi" w:eastAsia="Times New Roman" w:hAnsiTheme="majorHAnsi"/>
          <w:sz w:val="22"/>
          <w:szCs w:val="22"/>
        </w:rPr>
        <w:t>Talk to your city’s office of emergency response. Find out if</w:t>
      </w:r>
      <w:r w:rsidR="007544D2">
        <w:rPr>
          <w:rFonts w:asciiTheme="majorHAnsi" w:eastAsia="Times New Roman" w:hAnsiTheme="majorHAnsi"/>
          <w:sz w:val="22"/>
          <w:szCs w:val="22"/>
        </w:rPr>
        <w:t xml:space="preserve"> bike evacuation routes</w:t>
      </w:r>
      <w:r>
        <w:rPr>
          <w:rFonts w:asciiTheme="majorHAnsi" w:eastAsia="Times New Roman" w:hAnsiTheme="majorHAnsi"/>
          <w:sz w:val="22"/>
          <w:szCs w:val="22"/>
        </w:rPr>
        <w:t xml:space="preserve"> are</w:t>
      </w:r>
      <w:r w:rsidR="007544D2">
        <w:rPr>
          <w:rFonts w:asciiTheme="majorHAnsi" w:eastAsia="Times New Roman" w:hAnsiTheme="majorHAnsi"/>
          <w:sz w:val="22"/>
          <w:szCs w:val="22"/>
        </w:rPr>
        <w:t xml:space="preserve"> in their emergency plan (and if not, lobby for it!). </w:t>
      </w:r>
      <w:r w:rsidR="007544D2">
        <w:rPr>
          <w:rFonts w:asciiTheme="majorHAnsi" w:hAnsiTheme="majorHAnsi"/>
          <w:sz w:val="22"/>
          <w:szCs w:val="22"/>
        </w:rPr>
        <w:t xml:space="preserve">Journalists, mapmakers, </w:t>
      </w:r>
      <w:r>
        <w:rPr>
          <w:rFonts w:asciiTheme="majorHAnsi" w:hAnsiTheme="majorHAnsi"/>
          <w:sz w:val="22"/>
          <w:szCs w:val="22"/>
        </w:rPr>
        <w:t>planners</w:t>
      </w:r>
      <w:r w:rsidR="007544D2">
        <w:rPr>
          <w:rFonts w:asciiTheme="majorHAnsi" w:hAnsiTheme="majorHAnsi"/>
          <w:sz w:val="22"/>
          <w:szCs w:val="22"/>
        </w:rPr>
        <w:t xml:space="preserve"> and community organizers will find value in this </w:t>
      </w:r>
      <w:r>
        <w:rPr>
          <w:rFonts w:asciiTheme="majorHAnsi" w:hAnsiTheme="majorHAnsi"/>
          <w:sz w:val="22"/>
          <w:szCs w:val="22"/>
        </w:rPr>
        <w:t>effort</w:t>
      </w:r>
      <w:r w:rsidR="007544D2">
        <w:rPr>
          <w:rFonts w:asciiTheme="majorHAnsi" w:hAnsiTheme="majorHAnsi"/>
          <w:sz w:val="22"/>
          <w:szCs w:val="22"/>
        </w:rPr>
        <w:t>.</w:t>
      </w:r>
    </w:p>
    <w:p w14:paraId="1D7C3827" w14:textId="77777777" w:rsidR="00F64511" w:rsidRPr="00A85548" w:rsidRDefault="00F64511" w:rsidP="00F64511">
      <w:pPr>
        <w:rPr>
          <w:rFonts w:asciiTheme="majorHAnsi" w:hAnsiTheme="majorHAnsi"/>
          <w:sz w:val="22"/>
          <w:szCs w:val="22"/>
        </w:rPr>
      </w:pPr>
    </w:p>
    <w:p w14:paraId="4182E691" w14:textId="47E215AB" w:rsidR="00F64511" w:rsidRPr="00A85548" w:rsidRDefault="00F64511" w:rsidP="00F64511">
      <w:pPr>
        <w:rPr>
          <w:rFonts w:asciiTheme="majorHAnsi" w:eastAsia="Times New Roman" w:hAnsiTheme="majorHAnsi"/>
          <w:sz w:val="22"/>
          <w:szCs w:val="22"/>
        </w:rPr>
      </w:pPr>
      <w:r w:rsidRPr="00A85548">
        <w:rPr>
          <w:rFonts w:asciiTheme="majorHAnsi" w:eastAsia="Times New Roman" w:hAnsiTheme="majorHAnsi"/>
          <w:sz w:val="22"/>
          <w:szCs w:val="22"/>
        </w:rPr>
        <w:t xml:space="preserve">Collect other local emergency information. For example, in NYC, </w:t>
      </w:r>
      <w:r w:rsidR="007544D2">
        <w:rPr>
          <w:rFonts w:asciiTheme="majorHAnsi" w:eastAsia="Times New Roman" w:hAnsiTheme="majorHAnsi"/>
          <w:sz w:val="22"/>
          <w:szCs w:val="22"/>
        </w:rPr>
        <w:t xml:space="preserve">people who are already </w:t>
      </w:r>
      <w:r w:rsidRPr="00A85548">
        <w:rPr>
          <w:rFonts w:asciiTheme="majorHAnsi" w:eastAsia="Times New Roman" w:hAnsiTheme="majorHAnsi"/>
          <w:sz w:val="22"/>
          <w:szCs w:val="22"/>
        </w:rPr>
        <w:t>member</w:t>
      </w:r>
      <w:r w:rsidR="007544D2">
        <w:rPr>
          <w:rFonts w:asciiTheme="majorHAnsi" w:eastAsia="Times New Roman" w:hAnsiTheme="majorHAnsi"/>
          <w:sz w:val="22"/>
          <w:szCs w:val="22"/>
        </w:rPr>
        <w:t>s</w:t>
      </w:r>
      <w:r w:rsidRPr="00A85548">
        <w:rPr>
          <w:rFonts w:asciiTheme="majorHAnsi" w:eastAsia="Times New Roman" w:hAnsiTheme="majorHAnsi"/>
          <w:sz w:val="22"/>
          <w:szCs w:val="22"/>
        </w:rPr>
        <w:t xml:space="preserve"> can use the NYC </w:t>
      </w:r>
      <w:proofErr w:type="spellStart"/>
      <w:r w:rsidRPr="00A85548">
        <w:rPr>
          <w:rFonts w:asciiTheme="majorHAnsi" w:eastAsia="Times New Roman" w:hAnsiTheme="majorHAnsi"/>
          <w:sz w:val="22"/>
          <w:szCs w:val="22"/>
        </w:rPr>
        <w:t>Bikeshare</w:t>
      </w:r>
      <w:proofErr w:type="spellEnd"/>
      <w:r w:rsidRPr="00A85548">
        <w:rPr>
          <w:rFonts w:asciiTheme="majorHAnsi" w:eastAsia="Times New Roman" w:hAnsiTheme="majorHAnsi"/>
          <w:sz w:val="22"/>
          <w:szCs w:val="22"/>
        </w:rPr>
        <w:t xml:space="preserve"> system even when the electricity grid is down.</w:t>
      </w:r>
      <w:r w:rsidR="00242DFE">
        <w:rPr>
          <w:rFonts w:asciiTheme="majorHAnsi" w:eastAsia="Times New Roman" w:hAnsiTheme="majorHAnsi"/>
          <w:sz w:val="22"/>
          <w:szCs w:val="22"/>
        </w:rPr>
        <w:t xml:space="preserve"> </w:t>
      </w:r>
    </w:p>
    <w:p w14:paraId="55D41D92" w14:textId="77777777" w:rsidR="00F64511" w:rsidRPr="00A85548" w:rsidRDefault="00F64511" w:rsidP="00F64511">
      <w:pPr>
        <w:rPr>
          <w:rFonts w:asciiTheme="majorHAnsi" w:eastAsia="Times New Roman" w:hAnsiTheme="majorHAnsi"/>
          <w:sz w:val="22"/>
          <w:szCs w:val="22"/>
        </w:rPr>
      </w:pPr>
    </w:p>
    <w:p w14:paraId="53E5B9E3" w14:textId="77777777" w:rsidR="00153AC5" w:rsidRDefault="00F64511" w:rsidP="00F64511">
      <w:pPr>
        <w:rPr>
          <w:rFonts w:asciiTheme="majorHAnsi" w:eastAsia="Times New Roman" w:hAnsiTheme="majorHAnsi"/>
          <w:sz w:val="22"/>
          <w:szCs w:val="22"/>
        </w:rPr>
      </w:pPr>
      <w:r w:rsidRPr="00A85548">
        <w:rPr>
          <w:rFonts w:asciiTheme="majorHAnsi" w:eastAsia="Times New Roman" w:hAnsiTheme="majorHAnsi"/>
          <w:sz w:val="22"/>
          <w:szCs w:val="22"/>
        </w:rPr>
        <w:t xml:space="preserve">If you are lucky enough to have access to an energy bike, we advise that you practice working with it in advance. Consider getting some spare parts, and learn how to optimize charging (for example, iPhones charge faster in ‘Airplane mode’). </w:t>
      </w:r>
      <w:r w:rsidR="00153AC5">
        <w:rPr>
          <w:rFonts w:asciiTheme="majorHAnsi" w:eastAsia="Times New Roman" w:hAnsiTheme="majorHAnsi"/>
          <w:sz w:val="22"/>
          <w:szCs w:val="22"/>
        </w:rPr>
        <w:t>If you want to build one, there are</w:t>
      </w:r>
      <w:r w:rsidRPr="00A85548">
        <w:rPr>
          <w:rFonts w:asciiTheme="majorHAnsi" w:eastAsia="Times New Roman" w:hAnsiTheme="majorHAnsi"/>
          <w:sz w:val="22"/>
          <w:szCs w:val="22"/>
        </w:rPr>
        <w:t xml:space="preserve"> many videos </w:t>
      </w:r>
      <w:r w:rsidR="00153AC5">
        <w:rPr>
          <w:rFonts w:asciiTheme="majorHAnsi" w:eastAsia="Times New Roman" w:hAnsiTheme="majorHAnsi"/>
          <w:sz w:val="22"/>
          <w:szCs w:val="22"/>
        </w:rPr>
        <w:t>and other instructions online.</w:t>
      </w:r>
    </w:p>
    <w:p w14:paraId="15503EAF" w14:textId="77777777" w:rsidR="00153AC5" w:rsidRDefault="00153AC5" w:rsidP="00F64511">
      <w:pPr>
        <w:rPr>
          <w:rFonts w:asciiTheme="majorHAnsi" w:eastAsia="Times New Roman" w:hAnsiTheme="majorHAnsi"/>
          <w:sz w:val="22"/>
          <w:szCs w:val="22"/>
        </w:rPr>
      </w:pPr>
    </w:p>
    <w:p w14:paraId="281D4BD9" w14:textId="2F1913AE" w:rsidR="00242DFE" w:rsidRDefault="00F64511" w:rsidP="00F64511">
      <w:pPr>
        <w:rPr>
          <w:rFonts w:asciiTheme="majorHAnsi" w:hAnsiTheme="majorHAnsi"/>
          <w:sz w:val="22"/>
          <w:szCs w:val="22"/>
        </w:rPr>
      </w:pPr>
      <w:r w:rsidRPr="00A85548">
        <w:rPr>
          <w:rFonts w:asciiTheme="majorHAnsi" w:hAnsiTheme="majorHAnsi"/>
          <w:sz w:val="22"/>
          <w:szCs w:val="22"/>
        </w:rPr>
        <w:t xml:space="preserve">And do check out a very detailed list of support resources in advance at </w:t>
      </w:r>
      <w:hyperlink r:id="rId14" w:history="1">
        <w:r w:rsidRPr="00A85548">
          <w:rPr>
            <w:rStyle w:val="Hyperlink"/>
            <w:rFonts w:asciiTheme="majorHAnsi" w:hAnsiTheme="majorHAnsi"/>
            <w:color w:val="auto"/>
            <w:sz w:val="22"/>
            <w:szCs w:val="22"/>
          </w:rPr>
          <w:t>http://occupysandy.net/resources/</w:t>
        </w:r>
      </w:hyperlink>
      <w:r w:rsidRPr="00A85548">
        <w:rPr>
          <w:rFonts w:asciiTheme="majorHAnsi" w:hAnsiTheme="majorHAnsi"/>
          <w:sz w:val="22"/>
          <w:szCs w:val="22"/>
        </w:rPr>
        <w:t xml:space="preserve"> - all sorts of issues appear here. This website is quite useful! It’s al</w:t>
      </w:r>
      <w:r w:rsidR="00242DFE">
        <w:rPr>
          <w:rFonts w:asciiTheme="majorHAnsi" w:hAnsiTheme="majorHAnsi"/>
          <w:sz w:val="22"/>
          <w:szCs w:val="22"/>
        </w:rPr>
        <w:t>l about mutual aid, not charity!</w:t>
      </w:r>
    </w:p>
    <w:p w14:paraId="6B739961" w14:textId="06F39A7E" w:rsidR="00F64511" w:rsidRPr="00242DFE" w:rsidRDefault="00F64511" w:rsidP="00F64511">
      <w:pPr>
        <w:rPr>
          <w:rFonts w:asciiTheme="majorHAnsi" w:hAnsiTheme="majorHAnsi"/>
          <w:sz w:val="22"/>
          <w:szCs w:val="22"/>
        </w:rPr>
      </w:pPr>
      <w:proofErr w:type="gramStart"/>
      <w:r w:rsidRPr="00A83C79">
        <w:rPr>
          <w:rFonts w:asciiTheme="majorHAnsi" w:hAnsiTheme="majorHAnsi"/>
          <w:b/>
          <w:sz w:val="28"/>
          <w:szCs w:val="28"/>
        </w:rPr>
        <w:t>4  Bike</w:t>
      </w:r>
      <w:proofErr w:type="gramEnd"/>
      <w:r w:rsidRPr="00A83C79">
        <w:rPr>
          <w:rFonts w:asciiTheme="majorHAnsi" w:hAnsiTheme="majorHAnsi"/>
          <w:b/>
          <w:sz w:val="28"/>
          <w:szCs w:val="28"/>
        </w:rPr>
        <w:t xml:space="preserve"> repair kit: one for you and one for your emergency center</w:t>
      </w:r>
    </w:p>
    <w:p w14:paraId="4CD01CF1" w14:textId="77777777" w:rsidR="00F64511" w:rsidRPr="00A85548" w:rsidRDefault="00F64511" w:rsidP="00F64511">
      <w:pPr>
        <w:rPr>
          <w:rFonts w:asciiTheme="majorHAnsi" w:hAnsiTheme="majorHAnsi"/>
          <w:sz w:val="22"/>
          <w:szCs w:val="22"/>
        </w:rPr>
      </w:pPr>
    </w:p>
    <w:p w14:paraId="19877AA8" w14:textId="15A15F89" w:rsidR="00F64511" w:rsidRPr="00A85548" w:rsidRDefault="00F64511" w:rsidP="00F64511">
      <w:pPr>
        <w:rPr>
          <w:rFonts w:asciiTheme="majorHAnsi" w:hAnsiTheme="majorHAnsi"/>
          <w:sz w:val="22"/>
          <w:szCs w:val="22"/>
        </w:rPr>
      </w:pPr>
      <w:r w:rsidRPr="00242DFE">
        <w:rPr>
          <w:rFonts w:asciiTheme="majorHAnsi" w:hAnsiTheme="majorHAnsi"/>
          <w:b/>
          <w:sz w:val="22"/>
          <w:szCs w:val="22"/>
        </w:rPr>
        <w:t xml:space="preserve">Contents of Basic Bike Repair Kit </w:t>
      </w:r>
      <w:proofErr w:type="gramStart"/>
      <w:r w:rsidRPr="00A85548">
        <w:rPr>
          <w:rFonts w:asciiTheme="majorHAnsi" w:hAnsiTheme="majorHAnsi"/>
          <w:sz w:val="22"/>
          <w:szCs w:val="22"/>
        </w:rPr>
        <w:t>–  ideal</w:t>
      </w:r>
      <w:proofErr w:type="gramEnd"/>
      <w:r w:rsidRPr="00A85548">
        <w:rPr>
          <w:rFonts w:asciiTheme="majorHAnsi" w:hAnsiTheme="majorHAnsi"/>
          <w:sz w:val="22"/>
          <w:szCs w:val="22"/>
        </w:rPr>
        <w:t xml:space="preserve"> for fixing flats and minor adjustments</w:t>
      </w:r>
    </w:p>
    <w:p w14:paraId="7D7941A4"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Tire Levers</w:t>
      </w:r>
    </w:p>
    <w:p w14:paraId="2FD81CC7"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Patch Kits (several)</w:t>
      </w:r>
    </w:p>
    <w:p w14:paraId="10D4BCDC" w14:textId="23AA90E2" w:rsidR="00F64511" w:rsidRPr="00A85548" w:rsidRDefault="00F64511" w:rsidP="00F64511">
      <w:pPr>
        <w:rPr>
          <w:rFonts w:asciiTheme="majorHAnsi" w:hAnsiTheme="majorHAnsi"/>
          <w:sz w:val="22"/>
          <w:szCs w:val="22"/>
        </w:rPr>
      </w:pPr>
      <w:r w:rsidRPr="00A85548">
        <w:rPr>
          <w:rFonts w:asciiTheme="majorHAnsi" w:hAnsiTheme="majorHAnsi"/>
          <w:sz w:val="22"/>
          <w:szCs w:val="22"/>
        </w:rPr>
        <w:t>Floor Pump</w:t>
      </w:r>
    </w:p>
    <w:p w14:paraId="4C5E1119"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Hand Pump  (small, cheap)</w:t>
      </w:r>
    </w:p>
    <w:p w14:paraId="4FC2C95E"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Duct Tape</w:t>
      </w:r>
    </w:p>
    <w:p w14:paraId="7EB3FA74"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Allen Wrench Set (metric)</w:t>
      </w:r>
    </w:p>
    <w:p w14:paraId="599C3624"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Adjustable Wrench 8 inch</w:t>
      </w:r>
    </w:p>
    <w:p w14:paraId="58D5E29C"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Adjustable Wrench 6 inch</w:t>
      </w:r>
    </w:p>
    <w:p w14:paraId="20636B37"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Vice Grip (6 inch)</w:t>
      </w:r>
    </w:p>
    <w:p w14:paraId="2114F014"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Chain Lube</w:t>
      </w:r>
    </w:p>
    <w:p w14:paraId="3B4AF39A"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Grease</w:t>
      </w:r>
    </w:p>
    <w:p w14:paraId="45702799" w14:textId="77777777" w:rsidR="00F64511" w:rsidRPr="00A85548" w:rsidRDefault="00F64511" w:rsidP="00F64511">
      <w:pPr>
        <w:rPr>
          <w:rFonts w:asciiTheme="majorHAnsi" w:hAnsiTheme="majorHAnsi"/>
          <w:sz w:val="22"/>
          <w:szCs w:val="22"/>
        </w:rPr>
      </w:pPr>
    </w:p>
    <w:p w14:paraId="7AABEB73" w14:textId="77777777" w:rsidR="00F64511" w:rsidRPr="00242DFE" w:rsidRDefault="00F64511" w:rsidP="00F64511">
      <w:pPr>
        <w:rPr>
          <w:rFonts w:asciiTheme="majorHAnsi" w:hAnsiTheme="majorHAnsi"/>
          <w:b/>
          <w:sz w:val="22"/>
          <w:szCs w:val="22"/>
        </w:rPr>
      </w:pPr>
      <w:r w:rsidRPr="00242DFE">
        <w:rPr>
          <w:rFonts w:asciiTheme="majorHAnsi" w:hAnsiTheme="majorHAnsi"/>
          <w:b/>
          <w:sz w:val="22"/>
          <w:szCs w:val="22"/>
        </w:rPr>
        <w:t>Supplementary:</w:t>
      </w:r>
    </w:p>
    <w:p w14:paraId="307496EF"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Combination Wrench/Nut Driver (8-9-10 mm)</w:t>
      </w:r>
    </w:p>
    <w:p w14:paraId="03CF27EB"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Needle Nose Pliers</w:t>
      </w:r>
    </w:p>
    <w:p w14:paraId="3D3B14B9" w14:textId="17DD08A5" w:rsidR="00F64511" w:rsidRPr="00A85548" w:rsidRDefault="00F64511" w:rsidP="00F64511">
      <w:pPr>
        <w:rPr>
          <w:rFonts w:asciiTheme="majorHAnsi" w:hAnsiTheme="majorHAnsi"/>
          <w:sz w:val="22"/>
          <w:szCs w:val="22"/>
        </w:rPr>
      </w:pPr>
      <w:r w:rsidRPr="00A85548">
        <w:rPr>
          <w:rFonts w:asciiTheme="majorHAnsi" w:hAnsiTheme="majorHAnsi"/>
          <w:sz w:val="22"/>
          <w:szCs w:val="22"/>
        </w:rPr>
        <w:t>Slip</w:t>
      </w:r>
      <w:r w:rsidR="00242DFE">
        <w:rPr>
          <w:rFonts w:asciiTheme="majorHAnsi" w:hAnsiTheme="majorHAnsi"/>
          <w:sz w:val="22"/>
          <w:szCs w:val="22"/>
        </w:rPr>
        <w:t xml:space="preserve"> J</w:t>
      </w:r>
      <w:r w:rsidRPr="00A85548">
        <w:rPr>
          <w:rFonts w:asciiTheme="majorHAnsi" w:hAnsiTheme="majorHAnsi"/>
          <w:sz w:val="22"/>
          <w:szCs w:val="22"/>
        </w:rPr>
        <w:t>oint Pliers</w:t>
      </w:r>
    </w:p>
    <w:p w14:paraId="1E96D972"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Screwdrivers (flat and Phillips)</w:t>
      </w:r>
    </w:p>
    <w:p w14:paraId="1C20B4E5"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Channel Locks</w:t>
      </w:r>
    </w:p>
    <w:p w14:paraId="2DC87DCC"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Hammer</w:t>
      </w:r>
    </w:p>
    <w:p w14:paraId="7F8ED552" w14:textId="46B9C3CB" w:rsidR="00F64511" w:rsidRPr="00A85548" w:rsidRDefault="00257348" w:rsidP="00F64511">
      <w:pPr>
        <w:rPr>
          <w:rFonts w:asciiTheme="majorHAnsi" w:hAnsiTheme="majorHAnsi"/>
          <w:sz w:val="22"/>
          <w:szCs w:val="22"/>
        </w:rPr>
      </w:pPr>
      <w:r>
        <w:rPr>
          <w:rFonts w:asciiTheme="majorHAnsi" w:hAnsiTheme="majorHAnsi"/>
          <w:sz w:val="22"/>
          <w:szCs w:val="22"/>
        </w:rPr>
        <w:t>First Aid &amp; clean up supplies</w:t>
      </w:r>
      <w:bookmarkStart w:id="0" w:name="_GoBack"/>
      <w:bookmarkEnd w:id="0"/>
    </w:p>
    <w:p w14:paraId="259A9F4E" w14:textId="77777777" w:rsidR="00F64511" w:rsidRPr="00A85548" w:rsidRDefault="00F64511" w:rsidP="00F64511">
      <w:pPr>
        <w:rPr>
          <w:rFonts w:asciiTheme="majorHAnsi" w:hAnsiTheme="majorHAnsi"/>
          <w:sz w:val="22"/>
          <w:szCs w:val="22"/>
        </w:rPr>
      </w:pPr>
    </w:p>
    <w:p w14:paraId="37DE3832"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Mark your tools. Add tape (electrical works well, wrapped around with a little tail) that has your group name and contact, this will help your tool kit last longer.</w:t>
      </w:r>
    </w:p>
    <w:p w14:paraId="631EAD3B" w14:textId="77777777" w:rsidR="00F64511" w:rsidRPr="00A85548" w:rsidRDefault="00F64511" w:rsidP="00F64511">
      <w:pPr>
        <w:rPr>
          <w:rFonts w:asciiTheme="majorHAnsi" w:hAnsiTheme="majorHAnsi"/>
          <w:sz w:val="22"/>
          <w:szCs w:val="22"/>
        </w:rPr>
      </w:pPr>
    </w:p>
    <w:p w14:paraId="2AE88CD2" w14:textId="4D64934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Recommended </w:t>
      </w:r>
      <w:r w:rsidR="00242DFE">
        <w:rPr>
          <w:rFonts w:asciiTheme="majorHAnsi" w:hAnsiTheme="majorHAnsi"/>
          <w:sz w:val="22"/>
          <w:szCs w:val="22"/>
        </w:rPr>
        <w:t>for your personal bike repair kit</w:t>
      </w:r>
      <w:r w:rsidR="0086757D">
        <w:rPr>
          <w:rFonts w:asciiTheme="majorHAnsi" w:hAnsiTheme="majorHAnsi"/>
          <w:sz w:val="22"/>
          <w:szCs w:val="22"/>
        </w:rPr>
        <w:t>: s</w:t>
      </w:r>
      <w:r w:rsidRPr="00A85548">
        <w:rPr>
          <w:rFonts w:asciiTheme="majorHAnsi" w:hAnsiTheme="majorHAnsi"/>
          <w:sz w:val="22"/>
          <w:szCs w:val="22"/>
        </w:rPr>
        <w:t>pare tubes that fit your own bike.</w:t>
      </w:r>
      <w:r w:rsidR="0086757D" w:rsidRPr="0086757D">
        <w:rPr>
          <w:rFonts w:asciiTheme="majorHAnsi" w:hAnsiTheme="majorHAnsi"/>
          <w:sz w:val="22"/>
          <w:szCs w:val="22"/>
        </w:rPr>
        <w:t xml:space="preserve"> </w:t>
      </w:r>
      <w:r w:rsidR="0086757D" w:rsidRPr="00A85548">
        <w:rPr>
          <w:rFonts w:asciiTheme="majorHAnsi" w:hAnsiTheme="majorHAnsi"/>
          <w:sz w:val="22"/>
          <w:szCs w:val="22"/>
        </w:rPr>
        <w:t xml:space="preserve">Bike lights and </w:t>
      </w:r>
      <w:r w:rsidR="0086757D">
        <w:rPr>
          <w:rFonts w:asciiTheme="majorHAnsi" w:hAnsiTheme="majorHAnsi"/>
          <w:sz w:val="22"/>
          <w:szCs w:val="22"/>
        </w:rPr>
        <w:t xml:space="preserve">extra batteries, possibly even a reflective vest. </w:t>
      </w:r>
      <w:r w:rsidRPr="00A85548">
        <w:rPr>
          <w:rFonts w:asciiTheme="majorHAnsi" w:hAnsiTheme="majorHAnsi"/>
          <w:sz w:val="22"/>
          <w:szCs w:val="22"/>
        </w:rPr>
        <w:t xml:space="preserve"> Consider getting a headlamp</w:t>
      </w:r>
      <w:r w:rsidR="00242DFE">
        <w:rPr>
          <w:rFonts w:asciiTheme="majorHAnsi" w:hAnsiTheme="majorHAnsi"/>
          <w:sz w:val="22"/>
          <w:szCs w:val="22"/>
        </w:rPr>
        <w:t xml:space="preserve"> and a supply of</w:t>
      </w:r>
      <w:r w:rsidRPr="00A85548">
        <w:rPr>
          <w:rFonts w:asciiTheme="majorHAnsi" w:hAnsiTheme="majorHAnsi"/>
          <w:sz w:val="22"/>
          <w:szCs w:val="22"/>
        </w:rPr>
        <w:t xml:space="preserve"> </w:t>
      </w:r>
      <w:r w:rsidR="0086757D">
        <w:rPr>
          <w:rFonts w:asciiTheme="majorHAnsi" w:hAnsiTheme="majorHAnsi"/>
          <w:sz w:val="22"/>
          <w:szCs w:val="22"/>
        </w:rPr>
        <w:t>b</w:t>
      </w:r>
      <w:r w:rsidRPr="00A85548">
        <w:rPr>
          <w:rFonts w:asciiTheme="majorHAnsi" w:hAnsiTheme="majorHAnsi"/>
          <w:sz w:val="22"/>
          <w:szCs w:val="22"/>
        </w:rPr>
        <w:t>ungees</w:t>
      </w:r>
      <w:r w:rsidR="0086757D">
        <w:rPr>
          <w:rFonts w:asciiTheme="majorHAnsi" w:hAnsiTheme="majorHAnsi"/>
          <w:sz w:val="22"/>
          <w:szCs w:val="22"/>
        </w:rPr>
        <w:t xml:space="preserve"> (tie down straps) and work gloves</w:t>
      </w:r>
      <w:r w:rsidRPr="00A85548">
        <w:rPr>
          <w:rFonts w:asciiTheme="majorHAnsi" w:hAnsiTheme="majorHAnsi"/>
          <w:sz w:val="22"/>
          <w:szCs w:val="22"/>
        </w:rPr>
        <w:t xml:space="preserve">. </w:t>
      </w:r>
    </w:p>
    <w:p w14:paraId="366F2CB5" w14:textId="77777777" w:rsidR="00F64511" w:rsidRPr="00A85548" w:rsidRDefault="00F64511" w:rsidP="00F64511">
      <w:pPr>
        <w:rPr>
          <w:rFonts w:asciiTheme="majorHAnsi" w:hAnsiTheme="majorHAnsi"/>
          <w:sz w:val="22"/>
          <w:szCs w:val="22"/>
        </w:rPr>
      </w:pPr>
    </w:p>
    <w:p w14:paraId="6212DC1E" w14:textId="6DD32A81" w:rsidR="00F64511" w:rsidRPr="00A85548" w:rsidRDefault="00F64511" w:rsidP="00F64511">
      <w:pPr>
        <w:rPr>
          <w:rFonts w:asciiTheme="majorHAnsi" w:hAnsiTheme="majorHAnsi"/>
          <w:sz w:val="22"/>
          <w:szCs w:val="22"/>
        </w:rPr>
      </w:pPr>
      <w:r w:rsidRPr="00A85548">
        <w:rPr>
          <w:rFonts w:asciiTheme="majorHAnsi" w:hAnsiTheme="majorHAnsi"/>
          <w:sz w:val="22"/>
          <w:szCs w:val="22"/>
        </w:rPr>
        <w:t>Decide if it’s better to make a couple of kits, in case one becomes inaccessible when the emergency strikes. You can ‘crowd-fund’ to make them</w:t>
      </w:r>
      <w:r w:rsidR="0086757D">
        <w:rPr>
          <w:rFonts w:asciiTheme="majorHAnsi" w:hAnsiTheme="majorHAnsi"/>
          <w:sz w:val="22"/>
          <w:szCs w:val="22"/>
        </w:rPr>
        <w:t xml:space="preserve"> (try IOBY.org). Or, you can</w:t>
      </w:r>
      <w:r w:rsidRPr="00A85548">
        <w:rPr>
          <w:rFonts w:asciiTheme="majorHAnsi" w:hAnsiTheme="majorHAnsi"/>
          <w:sz w:val="22"/>
          <w:szCs w:val="22"/>
        </w:rPr>
        <w:t xml:space="preserve"> ask for a tool donation from a local bike shop, too. </w:t>
      </w:r>
    </w:p>
    <w:p w14:paraId="089345DD" w14:textId="77777777" w:rsidR="00F64511" w:rsidRPr="00A85548" w:rsidRDefault="00F64511" w:rsidP="00F64511">
      <w:pPr>
        <w:rPr>
          <w:rFonts w:asciiTheme="majorHAnsi" w:hAnsiTheme="majorHAnsi"/>
          <w:sz w:val="22"/>
          <w:szCs w:val="22"/>
        </w:rPr>
      </w:pPr>
    </w:p>
    <w:p w14:paraId="14EBF665" w14:textId="77777777" w:rsidR="00F64511" w:rsidRPr="00A85548" w:rsidRDefault="00F64511" w:rsidP="00F64511">
      <w:pPr>
        <w:rPr>
          <w:rFonts w:asciiTheme="majorHAnsi" w:hAnsiTheme="majorHAnsi"/>
          <w:sz w:val="22"/>
          <w:szCs w:val="22"/>
        </w:rPr>
      </w:pPr>
      <w:r w:rsidRPr="00A85548">
        <w:rPr>
          <w:rFonts w:asciiTheme="majorHAnsi" w:hAnsiTheme="majorHAnsi"/>
          <w:sz w:val="22"/>
          <w:szCs w:val="22"/>
        </w:rPr>
        <w:t xml:space="preserve">Organize the kit(s) and pack everything into a sturdy, waterproof box(s). Talk with your Bike Ready friends about the best place to keep it, such as an emergency center, bike group headquarters, or other </w:t>
      </w:r>
      <w:proofErr w:type="gramStart"/>
      <w:r w:rsidRPr="00A85548">
        <w:rPr>
          <w:rFonts w:asciiTheme="majorHAnsi" w:hAnsiTheme="majorHAnsi"/>
          <w:sz w:val="22"/>
          <w:szCs w:val="22"/>
        </w:rPr>
        <w:t>community gathering</w:t>
      </w:r>
      <w:proofErr w:type="gramEnd"/>
      <w:r w:rsidRPr="00A85548">
        <w:rPr>
          <w:rFonts w:asciiTheme="majorHAnsi" w:hAnsiTheme="majorHAnsi"/>
          <w:sz w:val="22"/>
          <w:szCs w:val="22"/>
        </w:rPr>
        <w:t xml:space="preserve"> place. </w:t>
      </w:r>
    </w:p>
    <w:p w14:paraId="3B5842A1" w14:textId="77777777" w:rsidR="00F64511" w:rsidRPr="00A85548" w:rsidRDefault="00F64511" w:rsidP="00F64511">
      <w:pPr>
        <w:rPr>
          <w:rFonts w:asciiTheme="majorHAnsi" w:hAnsiTheme="majorHAnsi"/>
          <w:sz w:val="22"/>
          <w:szCs w:val="22"/>
        </w:rPr>
      </w:pPr>
    </w:p>
    <w:p w14:paraId="4400EE55" w14:textId="5B79A978" w:rsidR="00F64511" w:rsidRDefault="00F64511" w:rsidP="00F64511">
      <w:pPr>
        <w:rPr>
          <w:rFonts w:asciiTheme="majorHAnsi" w:hAnsiTheme="majorHAnsi"/>
          <w:sz w:val="22"/>
          <w:szCs w:val="22"/>
        </w:rPr>
      </w:pPr>
      <w:r w:rsidRPr="00A85548">
        <w:rPr>
          <w:rFonts w:asciiTheme="majorHAnsi" w:hAnsiTheme="majorHAnsi"/>
          <w:sz w:val="22"/>
          <w:szCs w:val="22"/>
        </w:rPr>
        <w:t>Bike Ready Lower East Side created three kits using</w:t>
      </w:r>
      <w:r w:rsidR="0086757D">
        <w:rPr>
          <w:rFonts w:asciiTheme="majorHAnsi" w:hAnsiTheme="majorHAnsi"/>
          <w:sz w:val="22"/>
          <w:szCs w:val="22"/>
        </w:rPr>
        <w:t xml:space="preserve"> the list above, spending about $100 per kit.  We</w:t>
      </w:r>
      <w:r w:rsidRPr="00A85548">
        <w:rPr>
          <w:rFonts w:asciiTheme="majorHAnsi" w:hAnsiTheme="majorHAnsi"/>
          <w:sz w:val="22"/>
          <w:szCs w:val="22"/>
        </w:rPr>
        <w:t xml:space="preserve"> placed them in three neighborhood emergency centers. </w:t>
      </w:r>
      <w:r w:rsidR="0086757D">
        <w:rPr>
          <w:rFonts w:asciiTheme="majorHAnsi" w:hAnsiTheme="majorHAnsi"/>
          <w:sz w:val="22"/>
          <w:szCs w:val="22"/>
        </w:rPr>
        <w:t xml:space="preserve">These locations were shared with the Bike Ready group, and the neighborhood response coalition, LES Ready. We expect to use them during storm-related or emergency outages, transit strikes, or even during times of stress when people need mutual aid to rebuild their sense of community. </w:t>
      </w:r>
    </w:p>
    <w:p w14:paraId="42816BC8" w14:textId="77777777" w:rsidR="00153AC5" w:rsidRDefault="00153AC5" w:rsidP="00F64511">
      <w:pPr>
        <w:rPr>
          <w:rFonts w:asciiTheme="majorHAnsi" w:hAnsiTheme="majorHAnsi"/>
          <w:sz w:val="22"/>
          <w:szCs w:val="22"/>
        </w:rPr>
      </w:pPr>
    </w:p>
    <w:p w14:paraId="09A925A1" w14:textId="48CA9A74" w:rsidR="00A85548" w:rsidRPr="004D0D55" w:rsidRDefault="004D0D55">
      <w:pPr>
        <w:rPr>
          <w:rFonts w:asciiTheme="majorHAnsi" w:hAnsiTheme="majorHAnsi"/>
          <w:sz w:val="22"/>
          <w:szCs w:val="22"/>
        </w:rPr>
      </w:pPr>
      <w:r>
        <w:rPr>
          <w:rFonts w:asciiTheme="majorHAnsi" w:hAnsiTheme="majorHAnsi"/>
          <w:sz w:val="22"/>
          <w:szCs w:val="22"/>
        </w:rPr>
        <w:t xml:space="preserve">Created by Green Map System, May 2016. </w:t>
      </w:r>
      <w:r w:rsidR="00153AC5">
        <w:rPr>
          <w:rFonts w:asciiTheme="majorHAnsi" w:hAnsiTheme="majorHAnsi"/>
          <w:sz w:val="22"/>
          <w:szCs w:val="22"/>
        </w:rPr>
        <w:t>Contact us at +1 212 674 1631</w:t>
      </w:r>
      <w:r>
        <w:rPr>
          <w:rFonts w:asciiTheme="majorHAnsi" w:hAnsiTheme="majorHAnsi"/>
          <w:sz w:val="22"/>
          <w:szCs w:val="22"/>
        </w:rPr>
        <w:t xml:space="preserve"> or </w:t>
      </w:r>
      <w:hyperlink r:id="rId15" w:history="1">
        <w:r w:rsidRPr="00152C0B">
          <w:rPr>
            <w:rStyle w:val="Hyperlink"/>
            <w:rFonts w:asciiTheme="majorHAnsi" w:hAnsiTheme="majorHAnsi"/>
            <w:sz w:val="22"/>
            <w:szCs w:val="22"/>
          </w:rPr>
          <w:t>apple@greenmap.org</w:t>
        </w:r>
      </w:hyperlink>
      <w:r>
        <w:rPr>
          <w:rFonts w:asciiTheme="majorHAnsi" w:hAnsiTheme="majorHAnsi"/>
          <w:sz w:val="22"/>
          <w:szCs w:val="22"/>
        </w:rPr>
        <w:t xml:space="preserve"> or tweet at #</w:t>
      </w:r>
      <w:proofErr w:type="spellStart"/>
      <w:r>
        <w:rPr>
          <w:rFonts w:asciiTheme="majorHAnsi" w:hAnsiTheme="majorHAnsi"/>
          <w:sz w:val="22"/>
          <w:szCs w:val="22"/>
        </w:rPr>
        <w:t>BikeReady</w:t>
      </w:r>
      <w:proofErr w:type="spellEnd"/>
      <w:r>
        <w:rPr>
          <w:rFonts w:asciiTheme="majorHAnsi" w:hAnsiTheme="majorHAnsi"/>
          <w:sz w:val="22"/>
          <w:szCs w:val="22"/>
        </w:rPr>
        <w:t xml:space="preserve">. Watch for updates at </w:t>
      </w:r>
      <w:r w:rsidRPr="004D0D55">
        <w:rPr>
          <w:rFonts w:asciiTheme="majorHAnsi" w:hAnsiTheme="majorHAnsi"/>
          <w:b/>
          <w:sz w:val="22"/>
          <w:szCs w:val="22"/>
        </w:rPr>
        <w:t>GreenMap.org/</w:t>
      </w:r>
      <w:proofErr w:type="spellStart"/>
      <w:r w:rsidRPr="004D0D55">
        <w:rPr>
          <w:rFonts w:asciiTheme="majorHAnsi" w:hAnsiTheme="majorHAnsi"/>
          <w:b/>
          <w:sz w:val="22"/>
          <w:szCs w:val="22"/>
        </w:rPr>
        <w:t>bikeready</w:t>
      </w:r>
      <w:proofErr w:type="spellEnd"/>
    </w:p>
    <w:sectPr w:rsidR="00A85548" w:rsidRPr="004D0D55" w:rsidSect="00E56A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11"/>
    <w:rsid w:val="0003583E"/>
    <w:rsid w:val="00153AC5"/>
    <w:rsid w:val="00242DFE"/>
    <w:rsid w:val="00257348"/>
    <w:rsid w:val="003C3F80"/>
    <w:rsid w:val="004D0D55"/>
    <w:rsid w:val="005557E5"/>
    <w:rsid w:val="005E55AA"/>
    <w:rsid w:val="00664438"/>
    <w:rsid w:val="006B2361"/>
    <w:rsid w:val="0072157D"/>
    <w:rsid w:val="007544D2"/>
    <w:rsid w:val="007937FE"/>
    <w:rsid w:val="0086757D"/>
    <w:rsid w:val="0097151F"/>
    <w:rsid w:val="009A26CF"/>
    <w:rsid w:val="009D3727"/>
    <w:rsid w:val="009E7BB6"/>
    <w:rsid w:val="00A83C79"/>
    <w:rsid w:val="00A85548"/>
    <w:rsid w:val="00AA10F1"/>
    <w:rsid w:val="00C15FE2"/>
    <w:rsid w:val="00E56AD9"/>
    <w:rsid w:val="00E97A61"/>
    <w:rsid w:val="00EC1203"/>
    <w:rsid w:val="00ED5890"/>
    <w:rsid w:val="00F64511"/>
    <w:rsid w:val="00FE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2E36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11"/>
    <w:rPr>
      <w:color w:val="0000FF" w:themeColor="hyperlink"/>
      <w:u w:val="single"/>
    </w:rPr>
  </w:style>
  <w:style w:type="paragraph" w:styleId="ListParagraph">
    <w:name w:val="List Paragraph"/>
    <w:basedOn w:val="Normal"/>
    <w:uiPriority w:val="34"/>
    <w:qFormat/>
    <w:rsid w:val="00A83C79"/>
    <w:pPr>
      <w:ind w:left="720"/>
      <w:contextualSpacing/>
    </w:pPr>
  </w:style>
  <w:style w:type="character" w:styleId="FollowedHyperlink">
    <w:name w:val="FollowedHyperlink"/>
    <w:basedOn w:val="DefaultParagraphFont"/>
    <w:uiPriority w:val="99"/>
    <w:semiHidden/>
    <w:unhideWhenUsed/>
    <w:rsid w:val="009715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11"/>
    <w:rPr>
      <w:color w:val="0000FF" w:themeColor="hyperlink"/>
      <w:u w:val="single"/>
    </w:rPr>
  </w:style>
  <w:style w:type="paragraph" w:styleId="ListParagraph">
    <w:name w:val="List Paragraph"/>
    <w:basedOn w:val="Normal"/>
    <w:uiPriority w:val="34"/>
    <w:qFormat/>
    <w:rsid w:val="00A83C79"/>
    <w:pPr>
      <w:ind w:left="720"/>
      <w:contextualSpacing/>
    </w:pPr>
  </w:style>
  <w:style w:type="character" w:styleId="FollowedHyperlink">
    <w:name w:val="FollowedHyperlink"/>
    <w:basedOn w:val="DefaultParagraphFont"/>
    <w:uiPriority w:val="99"/>
    <w:semiHidden/>
    <w:unhideWhenUsed/>
    <w:rsid w:val="00971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9519">
      <w:bodyDiv w:val="1"/>
      <w:marLeft w:val="0"/>
      <w:marRight w:val="0"/>
      <w:marTop w:val="0"/>
      <w:marBottom w:val="0"/>
      <w:divBdr>
        <w:top w:val="none" w:sz="0" w:space="0" w:color="auto"/>
        <w:left w:val="none" w:sz="0" w:space="0" w:color="auto"/>
        <w:bottom w:val="none" w:sz="0" w:space="0" w:color="auto"/>
        <w:right w:val="none" w:sz="0" w:space="0" w:color="auto"/>
      </w:divBdr>
      <w:divsChild>
        <w:div w:id="925383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l.ly/" TargetMode="External"/><Relationship Id="rId12" Type="http://schemas.openxmlformats.org/officeDocument/2006/relationships/image" Target="media/image4.png"/><Relationship Id="rId13" Type="http://schemas.openxmlformats.org/officeDocument/2006/relationships/image" Target="media/image3.png"/><Relationship Id="rId14" Type="http://schemas.openxmlformats.org/officeDocument/2006/relationships/hyperlink" Target="http://occupysandy.net/resources/" TargetMode="External"/><Relationship Id="rId15" Type="http://schemas.openxmlformats.org/officeDocument/2006/relationships/hyperlink" Target="mailto:apple@greenmap.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image" Target="media/image2.png"/><Relationship Id="rId8" Type="http://schemas.openxmlformats.org/officeDocument/2006/relationships/hyperlink" Target="http://GreenMap.org/bikeready" TargetMode="External"/><Relationship Id="rId9" Type="http://schemas.openxmlformats.org/officeDocument/2006/relationships/hyperlink" Target="http://petershapiro.com/"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8298</Characters>
  <Application>Microsoft Macintosh Word</Application>
  <DocSecurity>0</DocSecurity>
  <Lines>69</Lines>
  <Paragraphs>19</Paragraphs>
  <ScaleCrop>false</ScaleCrop>
  <Company>Green Map</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Brawer</dc:creator>
  <cp:keywords/>
  <dc:description/>
  <cp:lastModifiedBy>Wendy Brawer</cp:lastModifiedBy>
  <cp:revision>2</cp:revision>
  <cp:lastPrinted>2016-05-21T20:41:00Z</cp:lastPrinted>
  <dcterms:created xsi:type="dcterms:W3CDTF">2016-05-21T20:42:00Z</dcterms:created>
  <dcterms:modified xsi:type="dcterms:W3CDTF">2016-05-21T20:42:00Z</dcterms:modified>
</cp:coreProperties>
</file>